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0449CC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0449CC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0449CC" w:rsidRDefault="001D2FB8" w:rsidP="001D2FB8">
      <w:pPr>
        <w:jc w:val="center"/>
        <w:rPr>
          <w:color w:val="FF0000"/>
          <w:sz w:val="32"/>
          <w:szCs w:val="32"/>
        </w:rPr>
      </w:pPr>
      <w:r w:rsidRPr="000449CC">
        <w:rPr>
          <w:sz w:val="32"/>
          <w:szCs w:val="32"/>
        </w:rPr>
        <w:t xml:space="preserve">Детский сад № </w:t>
      </w:r>
      <w:r w:rsidR="001066DC">
        <w:rPr>
          <w:sz w:val="32"/>
          <w:szCs w:val="32"/>
        </w:rPr>
        <w:t>578</w:t>
      </w:r>
      <w:r w:rsidRPr="000449CC">
        <w:rPr>
          <w:color w:val="FF0000"/>
          <w:sz w:val="32"/>
          <w:szCs w:val="32"/>
        </w:rPr>
        <w:t xml:space="preserve"> </w:t>
      </w: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Календарно-тематический план </w:t>
      </w: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0449CC" w:rsidRDefault="007A1EEB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7A1EEB">
        <w:rPr>
          <w:rFonts w:eastAsia="Times New Roman"/>
          <w:b/>
          <w:bCs/>
          <w:sz w:val="40"/>
          <w:szCs w:val="36"/>
        </w:rPr>
        <w:t>во второй младшей группе (3-4 года)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>на 202</w:t>
      </w:r>
      <w:r w:rsidR="003C26F6" w:rsidRPr="000449CC">
        <w:rPr>
          <w:rFonts w:eastAsia="Times New Roman"/>
          <w:b/>
          <w:bCs/>
          <w:sz w:val="40"/>
          <w:szCs w:val="36"/>
        </w:rPr>
        <w:t>6</w:t>
      </w:r>
      <w:r w:rsidRPr="000449CC">
        <w:rPr>
          <w:rFonts w:eastAsia="Times New Roman"/>
          <w:b/>
          <w:bCs/>
          <w:sz w:val="40"/>
          <w:szCs w:val="36"/>
        </w:rPr>
        <w:t>-202</w:t>
      </w:r>
      <w:r w:rsidR="003C26F6" w:rsidRPr="000449CC">
        <w:rPr>
          <w:rFonts w:eastAsia="Times New Roman"/>
          <w:b/>
          <w:bCs/>
          <w:sz w:val="40"/>
          <w:szCs w:val="36"/>
        </w:rPr>
        <w:t>7</w:t>
      </w:r>
      <w:r w:rsidRPr="000449CC">
        <w:rPr>
          <w:rFonts w:eastAsia="Times New Roman"/>
          <w:b/>
          <w:bCs/>
          <w:sz w:val="40"/>
          <w:szCs w:val="36"/>
        </w:rPr>
        <w:t xml:space="preserve"> учебный год</w:t>
      </w:r>
    </w:p>
    <w:p w:rsidR="001D2FB8" w:rsidRPr="000449CC" w:rsidRDefault="00FC02F6" w:rsidP="00FC02F6">
      <w:pPr>
        <w:spacing w:line="360" w:lineRule="auto"/>
        <w:jc w:val="center"/>
        <w:rPr>
          <w:b/>
          <w:color w:val="FF0000"/>
          <w:sz w:val="56"/>
          <w:szCs w:val="56"/>
        </w:rPr>
      </w:pPr>
      <w:r>
        <w:rPr>
          <w:rFonts w:eastAsia="Times New Roman"/>
          <w:b/>
          <w:bCs/>
          <w:sz w:val="40"/>
          <w:szCs w:val="36"/>
        </w:rPr>
        <w:t>(СЕНТЯБРЬ)</w:t>
      </w: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1D2FB8" w:rsidRPr="001066DC" w:rsidRDefault="001D2FB8" w:rsidP="001D2FB8">
      <w:pPr>
        <w:ind w:left="5664"/>
        <w:jc w:val="right"/>
        <w:rPr>
          <w:b/>
          <w:sz w:val="32"/>
          <w:szCs w:val="32"/>
        </w:rPr>
      </w:pPr>
      <w:r w:rsidRPr="000449CC">
        <w:rPr>
          <w:b/>
          <w:sz w:val="32"/>
          <w:szCs w:val="32"/>
        </w:rPr>
        <w:t>Воспитатели:</w:t>
      </w:r>
      <w:r w:rsidR="001066DC">
        <w:rPr>
          <w:b/>
          <w:color w:val="FF0000"/>
          <w:sz w:val="32"/>
          <w:szCs w:val="32"/>
        </w:rPr>
        <w:t xml:space="preserve">  </w:t>
      </w:r>
      <w:r w:rsidR="001066DC">
        <w:rPr>
          <w:b/>
          <w:sz w:val="32"/>
          <w:szCs w:val="32"/>
        </w:rPr>
        <w:t>Берегова О.В.</w:t>
      </w:r>
    </w:p>
    <w:p w:rsidR="001D2FB8" w:rsidRPr="000449CC" w:rsidRDefault="001D2FB8" w:rsidP="001D2FB8">
      <w:pPr>
        <w:ind w:left="4956"/>
        <w:rPr>
          <w:b/>
          <w:color w:val="FF0000"/>
          <w:sz w:val="32"/>
          <w:szCs w:val="32"/>
        </w:rPr>
      </w:pPr>
      <w:r w:rsidRPr="000449CC">
        <w:rPr>
          <w:b/>
          <w:color w:val="FF0000"/>
          <w:sz w:val="32"/>
          <w:szCs w:val="32"/>
        </w:rPr>
        <w:t xml:space="preserve">                                                                                      </w:t>
      </w:r>
      <w:r w:rsidR="001066DC">
        <w:rPr>
          <w:b/>
          <w:color w:val="FF0000"/>
          <w:sz w:val="32"/>
          <w:szCs w:val="32"/>
        </w:rPr>
        <w:t xml:space="preserve">                     </w:t>
      </w: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tbl>
      <w:tblPr>
        <w:tblStyle w:val="a7"/>
        <w:tblW w:w="15617" w:type="dxa"/>
        <w:tblLayout w:type="fixed"/>
        <w:tblLook w:val="04A0"/>
      </w:tblPr>
      <w:tblGrid>
        <w:gridCol w:w="1800"/>
        <w:gridCol w:w="1845"/>
        <w:gridCol w:w="7"/>
        <w:gridCol w:w="2126"/>
        <w:gridCol w:w="2268"/>
        <w:gridCol w:w="4818"/>
        <w:gridCol w:w="1134"/>
        <w:gridCol w:w="1619"/>
      </w:tblGrid>
      <w:tr w:rsidR="004C0DA2" w:rsidRPr="000449CC" w:rsidTr="007A1EEB">
        <w:tc>
          <w:tcPr>
            <w:tcW w:w="3652" w:type="dxa"/>
            <w:gridSpan w:val="3"/>
            <w:shd w:val="clear" w:color="auto" w:fill="92D050"/>
          </w:tcPr>
          <w:p w:rsidR="004C0DA2" w:rsidRPr="000449CC" w:rsidRDefault="004C0DA2" w:rsidP="00727259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01.09-04.09</w:t>
            </w:r>
          </w:p>
        </w:tc>
        <w:tc>
          <w:tcPr>
            <w:tcW w:w="11965" w:type="dxa"/>
            <w:gridSpan w:val="5"/>
            <w:shd w:val="clear" w:color="auto" w:fill="92D050"/>
          </w:tcPr>
          <w:p w:rsidR="004C0DA2" w:rsidRPr="000449CC" w:rsidRDefault="004C0DA2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A1EEB" w:rsidRPr="007A1EEB">
              <w:rPr>
                <w:rFonts w:ascii="Times New Roman" w:hAnsi="Times New Roman" w:cs="Times New Roman"/>
                <w:b/>
                <w:sz w:val="24"/>
                <w:szCs w:val="24"/>
              </w:rPr>
              <w:t>Я в детском саду!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C036D8" w:rsidRPr="000449CC" w:rsidTr="00B35BE2">
        <w:tc>
          <w:tcPr>
            <w:tcW w:w="1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B35BE2">
        <w:tc>
          <w:tcPr>
            <w:tcW w:w="1800" w:type="dxa"/>
            <w:tcBorders>
              <w:right w:val="single" w:sz="4" w:space="0" w:color="auto"/>
            </w:tcBorders>
          </w:tcPr>
          <w:p w:rsidR="00B35BE2" w:rsidRPr="00255116" w:rsidRDefault="00B3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2" w:type="dxa"/>
            <w:gridSpan w:val="2"/>
            <w:tcBorders>
              <w:left w:val="single" w:sz="4" w:space="0" w:color="auto"/>
            </w:tcBorders>
          </w:tcPr>
          <w:p w:rsidR="00B35BE2" w:rsidRPr="00AF521F" w:rsidRDefault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Социальные отношения</w:t>
            </w:r>
          </w:p>
        </w:tc>
        <w:tc>
          <w:tcPr>
            <w:tcW w:w="2126" w:type="dxa"/>
          </w:tcPr>
          <w:p w:rsidR="00B35BE2" w:rsidRPr="00AF521F" w:rsidRDefault="00AF521F" w:rsidP="0025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</w:p>
        </w:tc>
        <w:tc>
          <w:tcPr>
            <w:tcW w:w="2268" w:type="dxa"/>
          </w:tcPr>
          <w:p w:rsidR="00B35BE2" w:rsidRPr="00AF521F" w:rsidRDefault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«Давайте познакомимся»</w:t>
            </w:r>
          </w:p>
        </w:tc>
        <w:tc>
          <w:tcPr>
            <w:tcW w:w="4818" w:type="dxa"/>
          </w:tcPr>
          <w:p w:rsidR="00B35BE2" w:rsidRPr="00AF521F" w:rsidRDefault="00AF521F" w:rsidP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Учимся называть свое имя, имена других детей, имена воспитателей, здороваться.</w:t>
            </w:r>
          </w:p>
        </w:tc>
        <w:tc>
          <w:tcPr>
            <w:tcW w:w="1134" w:type="dxa"/>
          </w:tcPr>
          <w:p w:rsidR="00B35BE2" w:rsidRPr="00AF521F" w:rsidRDefault="00B3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B35BE2" w:rsidRPr="00AF521F" w:rsidRDefault="00B35BE2" w:rsidP="00630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255116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2" w:type="dxa"/>
            <w:gridSpan w:val="2"/>
          </w:tcPr>
          <w:p w:rsidR="00C036D8" w:rsidRPr="00255116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</w:tcPr>
          <w:p w:rsidR="00C036D8" w:rsidRPr="00255116" w:rsidRDefault="00255116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036D8" w:rsidRPr="00255116">
              <w:rPr>
                <w:rFonts w:ascii="Times New Roman" w:hAnsi="Times New Roman" w:cs="Times New Roman"/>
                <w:sz w:val="20"/>
                <w:szCs w:val="20"/>
              </w:rPr>
              <w:t>атематические игры</w:t>
            </w:r>
          </w:p>
        </w:tc>
        <w:tc>
          <w:tcPr>
            <w:tcW w:w="2268" w:type="dxa"/>
          </w:tcPr>
          <w:p w:rsidR="00C036D8" w:rsidRPr="00255116" w:rsidRDefault="00C036D8" w:rsidP="00C36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Мониторинг.</w:t>
            </w:r>
          </w:p>
        </w:tc>
        <w:tc>
          <w:tcPr>
            <w:tcW w:w="4818" w:type="dxa"/>
          </w:tcPr>
          <w:p w:rsidR="00C036D8" w:rsidRPr="00255116" w:rsidRDefault="00255116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5116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о шаре, кубе, круге, квадрате. Умение подбирать предметы и геометрические фигуры по образцу. Различение и сравнивание предметов </w:t>
            </w:r>
            <w:proofErr w:type="gramStart"/>
            <w:r w:rsidRPr="0025511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55116">
              <w:rPr>
                <w:rFonts w:ascii="Times New Roman" w:hAnsi="Times New Roman" w:cs="Times New Roman"/>
                <w:sz w:val="20"/>
                <w:szCs w:val="20"/>
              </w:rPr>
              <w:t xml:space="preserve"> величина. Умение различать количество предметов (много и много, много и мало, много и один)</w:t>
            </w:r>
          </w:p>
        </w:tc>
        <w:tc>
          <w:tcPr>
            <w:tcW w:w="1134" w:type="dxa"/>
          </w:tcPr>
          <w:p w:rsidR="00C036D8" w:rsidRPr="00255116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255116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C036D8">
        <w:tc>
          <w:tcPr>
            <w:tcW w:w="1800" w:type="dxa"/>
            <w:vMerge/>
          </w:tcPr>
          <w:p w:rsidR="00C036D8" w:rsidRPr="00555A97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</w:tcPr>
          <w:p w:rsidR="00C036D8" w:rsidRPr="00037BD5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BD5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</w:tcPr>
          <w:p w:rsidR="00C036D8" w:rsidRPr="00037BD5" w:rsidRDefault="00037BD5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Экскурсия-путешествие</w:t>
            </w:r>
          </w:p>
        </w:tc>
        <w:tc>
          <w:tcPr>
            <w:tcW w:w="2268" w:type="dxa"/>
          </w:tcPr>
          <w:p w:rsidR="00255116" w:rsidRPr="00037BD5" w:rsidRDefault="00255116" w:rsidP="0025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«Хорошо у нас в детском саду».</w:t>
            </w:r>
          </w:p>
          <w:p w:rsidR="00C036D8" w:rsidRPr="00037BD5" w:rsidRDefault="00255116" w:rsidP="002551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7BD5">
              <w:rPr>
                <w:rFonts w:ascii="Times New Roman" w:hAnsi="Times New Roman" w:cs="Times New Roman"/>
                <w:i/>
                <w:sz w:val="20"/>
                <w:szCs w:val="20"/>
              </w:rPr>
              <w:t>([7], стр. 45)</w:t>
            </w:r>
          </w:p>
        </w:tc>
        <w:tc>
          <w:tcPr>
            <w:tcW w:w="4818" w:type="dxa"/>
          </w:tcPr>
          <w:p w:rsidR="00C036D8" w:rsidRPr="00037BD5" w:rsidRDefault="00037BD5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Знакомство с помещениями и профессиями детского сада (повар, муз</w:t>
            </w:r>
            <w:proofErr w:type="gramStart"/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37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37BD5">
              <w:rPr>
                <w:rFonts w:ascii="Times New Roman" w:hAnsi="Times New Roman" w:cs="Times New Roman"/>
                <w:sz w:val="20"/>
                <w:szCs w:val="20"/>
              </w:rPr>
              <w:t>аботник, медсестра). Развитие ориентации в пространстве и формирование навыков вежливого общения.</w:t>
            </w:r>
          </w:p>
        </w:tc>
        <w:tc>
          <w:tcPr>
            <w:tcW w:w="1134" w:type="dxa"/>
          </w:tcPr>
          <w:p w:rsidR="00C036D8" w:rsidRPr="00037BD5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37BD5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0935C1">
        <w:trPr>
          <w:trHeight w:val="663"/>
        </w:trPr>
        <w:tc>
          <w:tcPr>
            <w:tcW w:w="1800" w:type="dxa"/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0935C1" w:rsidRPr="000935C1" w:rsidRDefault="000935C1" w:rsidP="00093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словаря.</w:t>
            </w:r>
          </w:p>
          <w:p w:rsidR="00C036D8" w:rsidRPr="000935C1" w:rsidRDefault="000935C1" w:rsidP="00093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Связная речь.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36D8" w:rsidRPr="000935C1" w:rsidRDefault="000935C1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Инсценировка сказки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7BD5" w:rsidRPr="000935C1" w:rsidRDefault="00037BD5" w:rsidP="00037BD5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0935C1">
              <w:rPr>
                <w:rFonts w:ascii="Times New Roman" w:hAnsi="Times New Roman" w:cs="Times New Roman"/>
                <w:sz w:val="20"/>
                <w:szCs w:val="24"/>
              </w:rPr>
              <w:t>Чтение русской народной сказки «Кот, петух и лиса»</w:t>
            </w:r>
            <w:r w:rsidRPr="000935C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C036D8" w:rsidRPr="000935C1" w:rsidRDefault="00037BD5" w:rsidP="00037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i/>
                <w:sz w:val="20"/>
                <w:szCs w:val="24"/>
              </w:rPr>
              <w:t>([6], стр. 25)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C036D8" w:rsidRPr="000935C1" w:rsidRDefault="000935C1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Восприятие и эмоциональный отклик на сказку. Ознакомление с героями (кот, петух, лиса) и их поступками. Участие в проговаривании реплик персонажей и выполнении имитирующих действий.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0935C1" w:rsidRDefault="00C036D8" w:rsidP="003B5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2" w:type="dxa"/>
            <w:gridSpan w:val="2"/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</w:tcPr>
          <w:p w:rsidR="00C036D8" w:rsidRPr="000935C1" w:rsidRDefault="000935C1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занятие </w:t>
            </w:r>
          </w:p>
        </w:tc>
        <w:tc>
          <w:tcPr>
            <w:tcW w:w="2268" w:type="dxa"/>
          </w:tcPr>
          <w:p w:rsidR="000935C1" w:rsidRPr="000935C1" w:rsidRDefault="000935C1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«Знакомство с карандашом и бумагой» </w:t>
            </w:r>
          </w:p>
          <w:p w:rsidR="00C036D8" w:rsidRPr="000935C1" w:rsidRDefault="000935C1" w:rsidP="000449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i/>
                <w:sz w:val="20"/>
                <w:szCs w:val="20"/>
              </w:rPr>
              <w:t>([14], стр. 43)</w:t>
            </w:r>
          </w:p>
        </w:tc>
        <w:tc>
          <w:tcPr>
            <w:tcW w:w="4818" w:type="dxa"/>
          </w:tcPr>
          <w:p w:rsidR="00C036D8" w:rsidRPr="000935C1" w:rsidRDefault="000935C1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Знакомство с карандашом и бумагой. Освоение правильного хвата и движения карандаша, создание линий и следов на бумаге.</w:t>
            </w:r>
          </w:p>
        </w:tc>
        <w:tc>
          <w:tcPr>
            <w:tcW w:w="1134" w:type="dxa"/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935C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5C1" w:rsidRPr="000449CC" w:rsidTr="00555A97">
        <w:trPr>
          <w:trHeight w:val="885"/>
        </w:trPr>
        <w:tc>
          <w:tcPr>
            <w:tcW w:w="1800" w:type="dxa"/>
            <w:vMerge/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935C1" w:rsidRPr="000935C1" w:rsidRDefault="000935C1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занятие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935C1" w:rsidRPr="000935C1" w:rsidRDefault="000935C1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935C1">
              <w:rPr>
                <w:rFonts w:ascii="Times New Roman" w:hAnsi="Times New Roman" w:cs="Times New Roman"/>
                <w:sz w:val="20"/>
                <w:szCs w:val="24"/>
              </w:rPr>
              <w:t>«Цветные мелки»</w:t>
            </w:r>
          </w:p>
          <w:p w:rsidR="000935C1" w:rsidRPr="000935C1" w:rsidRDefault="000935C1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0935C1">
              <w:rPr>
                <w:rFonts w:ascii="Times New Roman" w:hAnsi="Times New Roman" w:cs="Times New Roman"/>
                <w:i/>
                <w:sz w:val="20"/>
                <w:szCs w:val="24"/>
              </w:rPr>
              <w:t>([14], стр. 45)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0935C1" w:rsidRPr="000935C1" w:rsidRDefault="000935C1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Знакомство со свойствами глины (пластилина) и обучение приему раскатывания палочек. Формирование аккуратности в работе и развитие интереса к лепке.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5C1" w:rsidRPr="000449CC" w:rsidTr="00737496">
        <w:trPr>
          <w:trHeight w:val="255"/>
        </w:trPr>
        <w:tc>
          <w:tcPr>
            <w:tcW w:w="1800" w:type="dxa"/>
            <w:vMerge/>
          </w:tcPr>
          <w:p w:rsidR="000935C1" w:rsidRPr="000935C1" w:rsidRDefault="000935C1" w:rsidP="004D21E5">
            <w:pPr>
              <w:rPr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0935C1" w:rsidRPr="000935C1" w:rsidRDefault="000935C1" w:rsidP="00093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 xml:space="preserve">Игровое занятие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35C1" w:rsidRPr="000935C1" w:rsidRDefault="000935C1" w:rsidP="007374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«Вот какие разные у нас дорожки».</w:t>
            </w:r>
            <w:r w:rsidRPr="000935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([17], стр. 16)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0935C1" w:rsidRPr="000935C1" w:rsidRDefault="000935C1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C1">
              <w:rPr>
                <w:rFonts w:ascii="Times New Roman" w:hAnsi="Times New Roman" w:cs="Times New Roman"/>
                <w:sz w:val="20"/>
                <w:szCs w:val="20"/>
              </w:rPr>
              <w:t>Ознакомление с различными видами дорог и их назначением. Конструирование дорожек из кубиков и кирпичиков, использование их в сюжетно-ролевой игре с игрушками.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935C1" w:rsidRPr="000935C1" w:rsidRDefault="000935C1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737496">
        <w:tc>
          <w:tcPr>
            <w:tcW w:w="1800" w:type="dxa"/>
            <w:vMerge/>
          </w:tcPr>
          <w:p w:rsidR="00737496" w:rsidRPr="00555A97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37496" w:rsidRPr="004B494F" w:rsidRDefault="00737496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9" w:type="dxa"/>
            <w:gridSpan w:val="4"/>
            <w:tcBorders>
              <w:left w:val="single" w:sz="4" w:space="0" w:color="auto"/>
            </w:tcBorders>
          </w:tcPr>
          <w:p w:rsidR="00737496" w:rsidRPr="004B494F" w:rsidRDefault="00737496" w:rsidP="004D21E5">
            <w:pPr>
              <w:rPr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737496" w:rsidRPr="00555A97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737496" w:rsidRPr="00555A97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425"/>
        </w:trPr>
        <w:tc>
          <w:tcPr>
            <w:tcW w:w="1800" w:type="dxa"/>
            <w:vMerge w:val="restart"/>
          </w:tcPr>
          <w:p w:rsidR="00CA759F" w:rsidRPr="004B494F" w:rsidRDefault="00CA759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2" w:type="dxa"/>
            <w:gridSpan w:val="2"/>
            <w:vMerge w:val="restart"/>
          </w:tcPr>
          <w:p w:rsidR="00CA759F" w:rsidRPr="004B494F" w:rsidRDefault="00CA759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CA759F" w:rsidRPr="004B494F" w:rsidRDefault="00CA759F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занятия в неделю аналогичные по содержанию)</w:t>
            </w:r>
          </w:p>
        </w:tc>
        <w:tc>
          <w:tcPr>
            <w:tcW w:w="2268" w:type="dxa"/>
            <w:vMerge w:val="restart"/>
          </w:tcPr>
          <w:p w:rsidR="00CA759F" w:rsidRPr="004B494F" w:rsidRDefault="00CA759F" w:rsidP="00315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Занятие 1.</w:t>
            </w:r>
          </w:p>
          <w:p w:rsidR="00CA759F" w:rsidRPr="004B494F" w:rsidRDefault="00CA759F" w:rsidP="004B4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i/>
                <w:sz w:val="20"/>
                <w:szCs w:val="20"/>
              </w:rPr>
              <w:t>([20], стр. 24)</w:t>
            </w:r>
          </w:p>
        </w:tc>
        <w:tc>
          <w:tcPr>
            <w:tcW w:w="4818" w:type="dxa"/>
            <w:vMerge w:val="restart"/>
          </w:tcPr>
          <w:p w:rsidR="00CA759F" w:rsidRPr="004B494F" w:rsidRDefault="00CA759F" w:rsidP="0004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94F">
              <w:rPr>
                <w:rFonts w:ascii="Times New Roman" w:hAnsi="Times New Roman" w:cs="Times New Roman"/>
                <w:sz w:val="20"/>
                <w:szCs w:val="20"/>
              </w:rPr>
              <w:t>Развитие умения ориентироваться в пространстве, двигаться в разных направлениях (ходьба, бег). Формирование умения действовать по сигналу воспитателя и совместно со всей группой.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759F" w:rsidRPr="004B494F" w:rsidRDefault="00CA759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A759F" w:rsidRPr="004B494F" w:rsidRDefault="00CA759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480"/>
        </w:trPr>
        <w:tc>
          <w:tcPr>
            <w:tcW w:w="1800" w:type="dxa"/>
            <w:vMerge/>
          </w:tcPr>
          <w:p w:rsidR="00CA759F" w:rsidRPr="004B494F" w:rsidRDefault="00CA759F" w:rsidP="004D21E5">
            <w:pPr>
              <w:rPr>
                <w:szCs w:val="20"/>
              </w:rPr>
            </w:pPr>
          </w:p>
        </w:tc>
        <w:tc>
          <w:tcPr>
            <w:tcW w:w="1852" w:type="dxa"/>
            <w:gridSpan w:val="2"/>
            <w:vMerge/>
          </w:tcPr>
          <w:p w:rsidR="00CA759F" w:rsidRPr="004B494F" w:rsidRDefault="00CA759F" w:rsidP="004D21E5">
            <w:pPr>
              <w:rPr>
                <w:szCs w:val="20"/>
              </w:rPr>
            </w:pPr>
          </w:p>
        </w:tc>
        <w:tc>
          <w:tcPr>
            <w:tcW w:w="2126" w:type="dxa"/>
            <w:vMerge/>
          </w:tcPr>
          <w:p w:rsidR="00CA759F" w:rsidRPr="004B494F" w:rsidRDefault="00CA759F" w:rsidP="002F0D2B">
            <w:pPr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CA759F" w:rsidRPr="004B494F" w:rsidRDefault="00CA759F" w:rsidP="003153A8">
            <w:pPr>
              <w:rPr>
                <w:szCs w:val="20"/>
              </w:rPr>
            </w:pPr>
          </w:p>
        </w:tc>
        <w:tc>
          <w:tcPr>
            <w:tcW w:w="4818" w:type="dxa"/>
            <w:vMerge/>
          </w:tcPr>
          <w:p w:rsidR="00CA759F" w:rsidRPr="004B494F" w:rsidRDefault="00CA759F" w:rsidP="000449CC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759F" w:rsidRPr="004B494F" w:rsidRDefault="00CA759F" w:rsidP="004D21E5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CA759F" w:rsidRPr="004B494F" w:rsidRDefault="00CA759F" w:rsidP="004D21E5">
            <w:pPr>
              <w:rPr>
                <w:szCs w:val="20"/>
              </w:rPr>
            </w:pPr>
          </w:p>
        </w:tc>
      </w:tr>
    </w:tbl>
    <w:p w:rsidR="001565D4" w:rsidRDefault="001565D4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847"/>
        <w:gridCol w:w="2124"/>
        <w:gridCol w:w="2266"/>
        <w:gridCol w:w="4822"/>
        <w:gridCol w:w="1141"/>
        <w:gridCol w:w="1702"/>
      </w:tblGrid>
      <w:tr w:rsidR="002507B9" w:rsidRPr="000449CC" w:rsidTr="00CA759F">
        <w:trPr>
          <w:trHeight w:val="139"/>
        </w:trPr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2507B9" w:rsidRPr="000449CC" w:rsidRDefault="002507B9" w:rsidP="007A1EEB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Сроки: 0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.09-11.09</w:t>
            </w:r>
          </w:p>
        </w:tc>
        <w:tc>
          <w:tcPr>
            <w:tcW w:w="12055" w:type="dxa"/>
            <w:gridSpan w:val="5"/>
            <w:tcBorders>
              <w:bottom w:val="single" w:sz="4" w:space="0" w:color="auto"/>
            </w:tcBorders>
            <w:shd w:val="clear" w:color="auto" w:fill="92D050"/>
          </w:tcPr>
          <w:p w:rsidR="002507B9" w:rsidRPr="000449CC" w:rsidRDefault="002507B9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игрушки» </w:t>
            </w:r>
          </w:p>
        </w:tc>
      </w:tr>
      <w:tr w:rsidR="002507B9" w:rsidRPr="000449CC" w:rsidTr="00CA759F">
        <w:trPr>
          <w:trHeight w:val="315"/>
        </w:trPr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CA759F">
        <w:tc>
          <w:tcPr>
            <w:tcW w:w="1799" w:type="dxa"/>
            <w:tcBorders>
              <w:right w:val="single" w:sz="4" w:space="0" w:color="auto"/>
            </w:tcBorders>
          </w:tcPr>
          <w:p w:rsidR="00B35BE2" w:rsidRPr="00D27463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35BE2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Трудовое воспитание</w:t>
            </w:r>
          </w:p>
        </w:tc>
        <w:tc>
          <w:tcPr>
            <w:tcW w:w="212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35BE2" w:rsidRPr="00AF521F" w:rsidRDefault="00AF521F" w:rsidP="00C12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F521F" w:rsidRDefault="00AF521F" w:rsidP="004C0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«Каждой игрушке свой домик»</w:t>
            </w:r>
          </w:p>
        </w:tc>
        <w:tc>
          <w:tcPr>
            <w:tcW w:w="4822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F521F" w:rsidRDefault="00AF521F" w:rsidP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Приучаем убирать игровое место, беречь результаты труда взрослых.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F521F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35BE2" w:rsidRPr="00AF521F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 xml:space="preserve">В совместной деятельности </w:t>
            </w:r>
          </w:p>
        </w:tc>
      </w:tr>
      <w:tr w:rsidR="0006440E" w:rsidRPr="000449CC" w:rsidTr="00CA759F">
        <w:tc>
          <w:tcPr>
            <w:tcW w:w="1799" w:type="dxa"/>
            <w:vMerge w:val="restart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D27463">
              <w:rPr>
                <w:rFonts w:ascii="Times New Roman" w:hAnsi="Times New Roman" w:cs="Times New Roman"/>
                <w:sz w:val="20"/>
              </w:rPr>
              <w:t>Познавательное развитие</w:t>
            </w:r>
          </w:p>
        </w:tc>
        <w:tc>
          <w:tcPr>
            <w:tcW w:w="1847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4" w:type="dxa"/>
          </w:tcPr>
          <w:p w:rsidR="002507B9" w:rsidRPr="00D27463" w:rsidRDefault="00C127A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507B9" w:rsidRPr="00D27463">
              <w:rPr>
                <w:rFonts w:ascii="Times New Roman" w:hAnsi="Times New Roman" w:cs="Times New Roman"/>
                <w:sz w:val="20"/>
                <w:szCs w:val="20"/>
              </w:rPr>
              <w:t>атематические игры</w:t>
            </w:r>
          </w:p>
        </w:tc>
        <w:tc>
          <w:tcPr>
            <w:tcW w:w="2266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Мониторинг.</w:t>
            </w:r>
          </w:p>
        </w:tc>
        <w:tc>
          <w:tcPr>
            <w:tcW w:w="4822" w:type="dxa"/>
          </w:tcPr>
          <w:p w:rsidR="002507B9" w:rsidRPr="00D27463" w:rsidRDefault="00C127A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Представления о шаре, кубе, круге, квадрате. Умение подбирать предметы и геометрические фигуры по образцу. Различение и сравнивание предметов </w:t>
            </w:r>
            <w:proofErr w:type="gramStart"/>
            <w:r w:rsidRPr="00D27463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по</w:t>
            </w:r>
            <w:proofErr w:type="gramEnd"/>
            <w:r w:rsidRPr="00D27463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величина. Умение различать количество предметов (много и много, много и мало, много и один)</w:t>
            </w:r>
          </w:p>
        </w:tc>
        <w:tc>
          <w:tcPr>
            <w:tcW w:w="1141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7AF" w:rsidRPr="000449CC" w:rsidTr="00CA759F">
        <w:tc>
          <w:tcPr>
            <w:tcW w:w="1799" w:type="dxa"/>
            <w:vMerge/>
          </w:tcPr>
          <w:p w:rsidR="00C127AF" w:rsidRPr="00D27463" w:rsidRDefault="00C127A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C127AF" w:rsidRPr="00D27463" w:rsidRDefault="00C127A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4" w:type="dxa"/>
          </w:tcPr>
          <w:p w:rsidR="00C127AF" w:rsidRPr="00D27463" w:rsidRDefault="00D27463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Обучающее занятие с использованием дидактических игр и рассматриванием картинок</w:t>
            </w:r>
          </w:p>
        </w:tc>
        <w:tc>
          <w:tcPr>
            <w:tcW w:w="2266" w:type="dxa"/>
          </w:tcPr>
          <w:p w:rsidR="00C127AF" w:rsidRPr="00D27463" w:rsidRDefault="00C127AF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463">
              <w:rPr>
                <w:rFonts w:ascii="Times New Roman" w:hAnsi="Times New Roman" w:cs="Times New Roman"/>
                <w:sz w:val="20"/>
                <w:szCs w:val="24"/>
              </w:rPr>
              <w:t>«Игрушки».</w:t>
            </w:r>
          </w:p>
          <w:p w:rsidR="00C127AF" w:rsidRPr="00D27463" w:rsidRDefault="00C127AF" w:rsidP="00C127AF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7463">
              <w:rPr>
                <w:rFonts w:ascii="Times New Roman" w:hAnsi="Times New Roman" w:cs="Times New Roman"/>
                <w:i/>
                <w:sz w:val="20"/>
                <w:szCs w:val="24"/>
              </w:rPr>
              <w:t>([8], стр. 47)</w:t>
            </w:r>
          </w:p>
        </w:tc>
        <w:tc>
          <w:tcPr>
            <w:tcW w:w="4822" w:type="dxa"/>
          </w:tcPr>
          <w:p w:rsidR="00C127AF" w:rsidRPr="00D27463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Уточнение и расширение представлений об игрушках (их названия, материалы, свойства, местоположение). Формирование умения отвечать на вопросы, сравнивать предметы и группировать их по признакам.</w:t>
            </w:r>
          </w:p>
        </w:tc>
        <w:tc>
          <w:tcPr>
            <w:tcW w:w="1141" w:type="dxa"/>
          </w:tcPr>
          <w:p w:rsidR="00C127AF" w:rsidRPr="00D27463" w:rsidRDefault="00C127A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C127AF" w:rsidRPr="00D27463" w:rsidRDefault="00C127A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CA759F">
        <w:trPr>
          <w:trHeight w:val="598"/>
        </w:trPr>
        <w:tc>
          <w:tcPr>
            <w:tcW w:w="1799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2507B9" w:rsidRPr="00D27463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Звуковая культура речи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507B9" w:rsidRPr="00D27463" w:rsidRDefault="00D27463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4"/>
              </w:rPr>
              <w:t>Обучающее занятие с использованием игровых упражнений.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27463" w:rsidRPr="00D27463" w:rsidRDefault="00D27463" w:rsidP="00D27463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27463">
              <w:rPr>
                <w:rFonts w:ascii="Times New Roman" w:hAnsi="Times New Roman" w:cs="Times New Roman"/>
                <w:sz w:val="20"/>
                <w:szCs w:val="24"/>
              </w:rPr>
              <w:t xml:space="preserve">«Звуки </w:t>
            </w:r>
            <w:r w:rsidRPr="00D27463">
              <w:rPr>
                <w:rFonts w:ascii="Times New Roman" w:hAnsi="Times New Roman" w:cs="Times New Roman"/>
                <w:i/>
                <w:sz w:val="20"/>
                <w:szCs w:val="24"/>
              </w:rPr>
              <w:t>а, у</w:t>
            </w:r>
            <w:r w:rsidRPr="00D27463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r w:rsidRPr="00D27463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. </w:t>
            </w:r>
          </w:p>
          <w:p w:rsidR="002507B9" w:rsidRPr="00D27463" w:rsidRDefault="00D27463" w:rsidP="00D27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i/>
                <w:sz w:val="20"/>
                <w:szCs w:val="24"/>
              </w:rPr>
              <w:t>([6], стр. 27)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2507B9" w:rsidRPr="00D27463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63">
              <w:rPr>
                <w:rFonts w:ascii="Times New Roman" w:hAnsi="Times New Roman" w:cs="Times New Roman"/>
                <w:sz w:val="20"/>
                <w:szCs w:val="20"/>
              </w:rPr>
              <w:t>Упражнение в правильном и отчетливом произношении звуков [а] и [у] в словах и звукосочетаниях. Активизация данных звуков в речи.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71161A" w:rsidTr="00CA759F">
        <w:tc>
          <w:tcPr>
            <w:tcW w:w="1799" w:type="dxa"/>
            <w:vMerge w:val="restart"/>
          </w:tcPr>
          <w:p w:rsidR="002507B9" w:rsidRPr="00747A8F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747A8F">
              <w:rPr>
                <w:rFonts w:ascii="Times New Roman" w:hAnsi="Times New Roman" w:cs="Times New Roman"/>
                <w:sz w:val="20"/>
              </w:rPr>
              <w:t>Художественно-эстетическое развитие</w:t>
            </w:r>
          </w:p>
        </w:tc>
        <w:tc>
          <w:tcPr>
            <w:tcW w:w="1847" w:type="dxa"/>
          </w:tcPr>
          <w:p w:rsidR="002507B9" w:rsidRPr="00747A8F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4" w:type="dxa"/>
          </w:tcPr>
          <w:p w:rsidR="002507B9" w:rsidRPr="00747A8F" w:rsidRDefault="00D27463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с использованием нетрадиционных техник</w:t>
            </w:r>
          </w:p>
        </w:tc>
        <w:tc>
          <w:tcPr>
            <w:tcW w:w="2266" w:type="dxa"/>
          </w:tcPr>
          <w:p w:rsidR="00D27463" w:rsidRPr="00747A8F" w:rsidRDefault="00D27463" w:rsidP="00D27463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 w:rsidRPr="00747A8F">
              <w:rPr>
                <w:rFonts w:ascii="Times New Roman" w:hAnsi="Times New Roman" w:cs="Times New Roman"/>
                <w:sz w:val="20"/>
                <w:szCs w:val="24"/>
              </w:rPr>
              <w:t>«Мячики для котят».</w:t>
            </w:r>
            <w:r w:rsidRPr="00747A8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2507B9" w:rsidRPr="00747A8F" w:rsidRDefault="00D27463" w:rsidP="00D27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([9], стр. 16).</w:t>
            </w:r>
          </w:p>
        </w:tc>
        <w:tc>
          <w:tcPr>
            <w:tcW w:w="4822" w:type="dxa"/>
          </w:tcPr>
          <w:p w:rsidR="002507B9" w:rsidRPr="00747A8F" w:rsidRDefault="00D27463" w:rsidP="00D27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рисованию круглых предметов (мячиков) поролоновым тампоном. </w:t>
            </w:r>
          </w:p>
        </w:tc>
        <w:tc>
          <w:tcPr>
            <w:tcW w:w="1141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D27463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463" w:rsidRPr="000449CC" w:rsidTr="00CA759F">
        <w:trPr>
          <w:trHeight w:val="648"/>
        </w:trPr>
        <w:tc>
          <w:tcPr>
            <w:tcW w:w="1799" w:type="dxa"/>
            <w:vMerge/>
          </w:tcPr>
          <w:p w:rsidR="00D27463" w:rsidRPr="00747A8F" w:rsidRDefault="00D27463" w:rsidP="006926D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D27463" w:rsidRPr="00747A8F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D27463" w:rsidRPr="00747A8F" w:rsidRDefault="00747A8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27463" w:rsidRPr="00747A8F" w:rsidRDefault="00D27463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47A8F">
              <w:rPr>
                <w:rFonts w:ascii="Times New Roman" w:hAnsi="Times New Roman" w:cs="Times New Roman"/>
                <w:sz w:val="20"/>
                <w:szCs w:val="24"/>
              </w:rPr>
              <w:t>«Кубик на кубик»</w:t>
            </w:r>
          </w:p>
          <w:p w:rsidR="00D27463" w:rsidRPr="00747A8F" w:rsidRDefault="00D27463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747A8F">
              <w:rPr>
                <w:rFonts w:ascii="Times New Roman" w:hAnsi="Times New Roman" w:cs="Times New Roman"/>
                <w:i/>
                <w:sz w:val="20"/>
                <w:szCs w:val="24"/>
              </w:rPr>
              <w:t>([11], стр. 16)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27463" w:rsidRPr="00747A8F" w:rsidRDefault="00747A8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Раскладывание фигур в последовательности по заданному размеру и освоение техники работы с клеем. Закрепление представлений о синем цвете.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D27463" w:rsidRPr="00747A8F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27463" w:rsidRPr="00747A8F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A8F" w:rsidRPr="000449CC" w:rsidTr="00CA759F">
        <w:trPr>
          <w:trHeight w:val="70"/>
        </w:trPr>
        <w:tc>
          <w:tcPr>
            <w:tcW w:w="1799" w:type="dxa"/>
            <w:vMerge/>
          </w:tcPr>
          <w:p w:rsidR="00747A8F" w:rsidRPr="00747A8F" w:rsidRDefault="00747A8F" w:rsidP="006926DC">
            <w:pPr>
              <w:rPr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747A8F" w:rsidRPr="00747A8F" w:rsidRDefault="00747A8F" w:rsidP="004E2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747A8F" w:rsidRPr="00747A8F" w:rsidRDefault="00747A8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47A8F" w:rsidRPr="00747A8F" w:rsidRDefault="00747A8F" w:rsidP="007374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«Пирамидка из кубиков».</w:t>
            </w:r>
            <w:r w:rsidRPr="00747A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([15], стр. 15)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747A8F" w:rsidRPr="00747A8F" w:rsidRDefault="00747A8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кубиков по величине. Сооружение постройки (пирамидки) путём последовательного накладывания деталей </w:t>
            </w:r>
            <w:proofErr w:type="gramStart"/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 большой к маленькой.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747A8F" w:rsidRPr="00747A8F" w:rsidRDefault="00747A8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47A8F" w:rsidRPr="00747A8F" w:rsidRDefault="00747A8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CA759F">
        <w:tc>
          <w:tcPr>
            <w:tcW w:w="1799" w:type="dxa"/>
            <w:vMerge/>
          </w:tcPr>
          <w:p w:rsidR="00737496" w:rsidRPr="00747A8F" w:rsidRDefault="00737496" w:rsidP="006926D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</w:tcPr>
          <w:p w:rsidR="00737496" w:rsidRPr="00747A8F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зыкальная деятельность</w:t>
            </w:r>
          </w:p>
        </w:tc>
        <w:tc>
          <w:tcPr>
            <w:tcW w:w="9212" w:type="dxa"/>
            <w:gridSpan w:val="3"/>
            <w:tcBorders>
              <w:left w:val="single" w:sz="4" w:space="0" w:color="auto"/>
            </w:tcBorders>
          </w:tcPr>
          <w:p w:rsidR="00737496" w:rsidRPr="00747A8F" w:rsidRDefault="00737496" w:rsidP="006926DC">
            <w:pPr>
              <w:rPr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1" w:type="dxa"/>
          </w:tcPr>
          <w:p w:rsidR="00737496" w:rsidRPr="00555A97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737496" w:rsidRPr="00555A97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395"/>
        </w:trPr>
        <w:tc>
          <w:tcPr>
            <w:tcW w:w="1799" w:type="dxa"/>
            <w:vMerge w:val="restart"/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</w:rPr>
            </w:pPr>
            <w:r w:rsidRPr="00747A8F">
              <w:rPr>
                <w:rFonts w:ascii="Times New Roman" w:hAnsi="Times New Roman" w:cs="Times New Roman"/>
                <w:sz w:val="20"/>
              </w:rPr>
              <w:t>Физическое развитие</w:t>
            </w:r>
          </w:p>
        </w:tc>
        <w:tc>
          <w:tcPr>
            <w:tcW w:w="1847" w:type="dxa"/>
            <w:vMerge w:val="restart"/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4" w:type="dxa"/>
            <w:vMerge w:val="restart"/>
          </w:tcPr>
          <w:p w:rsidR="00CA759F" w:rsidRPr="00747A8F" w:rsidRDefault="00CA759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занятия в неделю аналогичные по содержанию)</w:t>
            </w:r>
          </w:p>
        </w:tc>
        <w:tc>
          <w:tcPr>
            <w:tcW w:w="2266" w:type="dxa"/>
            <w:vMerge w:val="restart"/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759F" w:rsidRPr="00747A8F" w:rsidRDefault="00CA759F" w:rsidP="00747A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i/>
                <w:sz w:val="20"/>
                <w:szCs w:val="20"/>
              </w:rPr>
              <w:t>([20], стр. 25)</w:t>
            </w:r>
          </w:p>
        </w:tc>
        <w:tc>
          <w:tcPr>
            <w:tcW w:w="4822" w:type="dxa"/>
            <w:vMerge w:val="restart"/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A8F">
              <w:rPr>
                <w:rFonts w:ascii="Times New Roman" w:hAnsi="Times New Roman" w:cs="Times New Roman"/>
                <w:sz w:val="20"/>
                <w:szCs w:val="20"/>
              </w:rPr>
              <w:t>Ходьба и бег всей группой в прямом направлении за воспитателем. Прыжки на двух ногах на месте.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759F" w:rsidRPr="00747A8F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510"/>
        </w:trPr>
        <w:tc>
          <w:tcPr>
            <w:tcW w:w="1799" w:type="dxa"/>
            <w:vMerge/>
          </w:tcPr>
          <w:p w:rsidR="00CA759F" w:rsidRPr="00747A8F" w:rsidRDefault="00CA759F" w:rsidP="006926DC"/>
        </w:tc>
        <w:tc>
          <w:tcPr>
            <w:tcW w:w="1847" w:type="dxa"/>
            <w:vMerge/>
          </w:tcPr>
          <w:p w:rsidR="00CA759F" w:rsidRPr="00747A8F" w:rsidRDefault="00CA759F" w:rsidP="006926DC">
            <w:pPr>
              <w:rPr>
                <w:szCs w:val="20"/>
              </w:rPr>
            </w:pPr>
          </w:p>
        </w:tc>
        <w:tc>
          <w:tcPr>
            <w:tcW w:w="2124" w:type="dxa"/>
            <w:vMerge/>
          </w:tcPr>
          <w:p w:rsidR="00CA759F" w:rsidRPr="00747A8F" w:rsidRDefault="00CA759F" w:rsidP="004D31FB">
            <w:pPr>
              <w:rPr>
                <w:szCs w:val="20"/>
              </w:rPr>
            </w:pPr>
          </w:p>
        </w:tc>
        <w:tc>
          <w:tcPr>
            <w:tcW w:w="2266" w:type="dxa"/>
            <w:vMerge/>
          </w:tcPr>
          <w:p w:rsidR="00CA759F" w:rsidRPr="00747A8F" w:rsidRDefault="00CA759F" w:rsidP="006926DC">
            <w:pPr>
              <w:rPr>
                <w:szCs w:val="20"/>
              </w:rPr>
            </w:pPr>
          </w:p>
        </w:tc>
        <w:tc>
          <w:tcPr>
            <w:tcW w:w="4822" w:type="dxa"/>
            <w:vMerge/>
          </w:tcPr>
          <w:p w:rsidR="00CA759F" w:rsidRPr="00747A8F" w:rsidRDefault="00CA759F" w:rsidP="006926DC">
            <w:pPr>
              <w:rPr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CA759F" w:rsidRPr="00747A8F" w:rsidRDefault="00CA759F" w:rsidP="006926DC">
            <w:pPr>
              <w:rPr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A759F" w:rsidRPr="00747A8F" w:rsidRDefault="00CA759F" w:rsidP="006926DC">
            <w:pPr>
              <w:rPr>
                <w:szCs w:val="20"/>
              </w:rPr>
            </w:pPr>
          </w:p>
        </w:tc>
      </w:tr>
    </w:tbl>
    <w:p w:rsidR="000F5B6A" w:rsidRDefault="000F5B6A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88"/>
        <w:gridCol w:w="1867"/>
        <w:gridCol w:w="2126"/>
        <w:gridCol w:w="2257"/>
        <w:gridCol w:w="10"/>
        <w:gridCol w:w="4805"/>
        <w:gridCol w:w="11"/>
        <w:gridCol w:w="1134"/>
        <w:gridCol w:w="1703"/>
      </w:tblGrid>
      <w:tr w:rsidR="0006440E" w:rsidRPr="000449CC" w:rsidTr="00CA759F">
        <w:tc>
          <w:tcPr>
            <w:tcW w:w="3655" w:type="dxa"/>
            <w:gridSpan w:val="2"/>
            <w:shd w:val="clear" w:color="auto" w:fill="92D050"/>
          </w:tcPr>
          <w:p w:rsidR="0006440E" w:rsidRPr="00C95A4B" w:rsidRDefault="0006440E" w:rsidP="006926D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C95A4B">
              <w:br w:type="page"/>
            </w:r>
            <w:r w:rsidRPr="00C95A4B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Сроки: 14.09-18.09</w:t>
            </w:r>
          </w:p>
        </w:tc>
        <w:tc>
          <w:tcPr>
            <w:tcW w:w="12046" w:type="dxa"/>
            <w:gridSpan w:val="7"/>
            <w:shd w:val="clear" w:color="auto" w:fill="92D050"/>
          </w:tcPr>
          <w:p w:rsidR="0006440E" w:rsidRPr="00C95A4B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06440E" w:rsidRPr="000449CC" w:rsidTr="00CA759F">
        <w:tc>
          <w:tcPr>
            <w:tcW w:w="178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5" w:type="dxa"/>
            <w:gridSpan w:val="2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5" w:type="dxa"/>
            <w:gridSpan w:val="2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CA759F">
        <w:tc>
          <w:tcPr>
            <w:tcW w:w="1788" w:type="dxa"/>
            <w:tcBorders>
              <w:right w:val="single" w:sz="4" w:space="0" w:color="auto"/>
            </w:tcBorders>
          </w:tcPr>
          <w:p w:rsidR="00B35BE2" w:rsidRPr="00CE232C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2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67" w:type="dxa"/>
            <w:tcBorders>
              <w:left w:val="single" w:sz="4" w:space="0" w:color="auto"/>
            </w:tcBorders>
          </w:tcPr>
          <w:p w:rsidR="00B35BE2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Социальные отношения</w:t>
            </w:r>
          </w:p>
        </w:tc>
        <w:tc>
          <w:tcPr>
            <w:tcW w:w="2126" w:type="dxa"/>
          </w:tcPr>
          <w:p w:rsidR="00B35BE2" w:rsidRPr="00AF521F" w:rsidRDefault="00AF521F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2257" w:type="dxa"/>
          </w:tcPr>
          <w:p w:rsidR="00B35BE2" w:rsidRPr="00AF521F" w:rsidRDefault="00AF521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«Как мы играем вместе»</w:t>
            </w:r>
          </w:p>
        </w:tc>
        <w:tc>
          <w:tcPr>
            <w:tcW w:w="4815" w:type="dxa"/>
            <w:gridSpan w:val="2"/>
          </w:tcPr>
          <w:p w:rsidR="00B35BE2" w:rsidRPr="00AF521F" w:rsidRDefault="00AF521F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Формирование умения делиться игрушками и не обижать сверстников.</w:t>
            </w:r>
          </w:p>
        </w:tc>
        <w:tc>
          <w:tcPr>
            <w:tcW w:w="1145" w:type="dxa"/>
            <w:gridSpan w:val="2"/>
          </w:tcPr>
          <w:p w:rsidR="00B35BE2" w:rsidRPr="00AF521F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B35BE2" w:rsidRPr="00AF521F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6440E" w:rsidRPr="000449CC" w:rsidTr="00CA759F">
        <w:trPr>
          <w:trHeight w:val="787"/>
        </w:trPr>
        <w:tc>
          <w:tcPr>
            <w:tcW w:w="1788" w:type="dxa"/>
            <w:vMerge w:val="restart"/>
          </w:tcPr>
          <w:p w:rsidR="0006440E" w:rsidRPr="00AD5A2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06440E" w:rsidRPr="00AD5A2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:rsidR="0006440E" w:rsidRPr="00AD5A2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AD5A24" w:rsidRDefault="0006440E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="00CE232C" w:rsidRPr="00AD5A24">
              <w:rPr>
                <w:rFonts w:ascii="Times New Roman" w:hAnsi="Times New Roman" w:cs="Times New Roman"/>
                <w:sz w:val="20"/>
                <w:szCs w:val="20"/>
              </w:rPr>
              <w:t>обучающая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CE232C" w:rsidRPr="00AD5A24" w:rsidRDefault="00CE232C" w:rsidP="00CE232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>Заняти</w:t>
            </w:r>
            <w:r w:rsidR="000F691F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</w:p>
          <w:p w:rsidR="0006440E" w:rsidRPr="00AD5A24" w:rsidRDefault="00CE232C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i/>
                <w:sz w:val="20"/>
                <w:szCs w:val="24"/>
              </w:rPr>
              <w:t>([22], стр. 10)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06440E" w:rsidRPr="00AD5A24" w:rsidRDefault="00CE232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Различение и называние геометрических тел (шар и куб) независимо от их цвета и величины. Экспериментирование с предметами (катание шара, устойчивость куба) и их группировка по заданному признаку.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06440E" w:rsidRPr="00AD5A2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AD5A2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32C" w:rsidRPr="000449CC" w:rsidTr="00CA759F">
        <w:trPr>
          <w:trHeight w:val="225"/>
        </w:trPr>
        <w:tc>
          <w:tcPr>
            <w:tcW w:w="1788" w:type="dxa"/>
            <w:vMerge/>
          </w:tcPr>
          <w:p w:rsidR="00CE232C" w:rsidRPr="00AD5A24" w:rsidRDefault="00CE232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CE232C" w:rsidRPr="00AD5A24" w:rsidRDefault="00CE232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232C" w:rsidRPr="00AD5A24" w:rsidRDefault="00CE232C" w:rsidP="00AD5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="00AD5A24" w:rsidRPr="00AD5A24">
              <w:rPr>
                <w:rFonts w:ascii="Times New Roman" w:hAnsi="Times New Roman" w:cs="Times New Roman"/>
                <w:sz w:val="20"/>
                <w:szCs w:val="20"/>
              </w:rPr>
              <w:t>обучающая ситуация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CE232C" w:rsidRPr="00AD5A24" w:rsidRDefault="00CE232C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>«Кто в домике живет?»</w:t>
            </w:r>
          </w:p>
          <w:p w:rsidR="00CE232C" w:rsidRPr="00AD5A24" w:rsidRDefault="00CE232C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D5A24">
              <w:rPr>
                <w:rFonts w:ascii="Times New Roman" w:hAnsi="Times New Roman" w:cs="Times New Roman"/>
                <w:i/>
                <w:sz w:val="20"/>
                <w:szCs w:val="24"/>
              </w:rPr>
              <w:t>([7], стр. 44)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</w:tcBorders>
          </w:tcPr>
          <w:p w:rsidR="00CE232C" w:rsidRPr="00AD5A24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Узнавание сверстников по описанию внешности и личным качествам. Обращение друг к другу по имени и использование его ласковых форм.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CE232C" w:rsidRPr="00AD5A24" w:rsidRDefault="00CE232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CE232C" w:rsidRPr="00AD5A24" w:rsidRDefault="00CE232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A24" w:rsidRPr="000449CC" w:rsidTr="00CA759F">
        <w:trPr>
          <w:trHeight w:val="344"/>
        </w:trPr>
        <w:tc>
          <w:tcPr>
            <w:tcW w:w="1788" w:type="dxa"/>
          </w:tcPr>
          <w:p w:rsidR="00AD5A24" w:rsidRPr="00AD5A24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AD5A24" w:rsidRPr="00AD5A24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>Звуковая культура речи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5A24" w:rsidRPr="00AD5A24" w:rsidRDefault="00AD5A2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AD5A24" w:rsidRPr="00AD5A24" w:rsidRDefault="00AD5A24" w:rsidP="00AD5A24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 xml:space="preserve">«Звук </w:t>
            </w:r>
            <w:r w:rsidRPr="00AD5A24">
              <w:rPr>
                <w:rFonts w:ascii="Times New Roman" w:hAnsi="Times New Roman" w:cs="Times New Roman"/>
                <w:i/>
                <w:sz w:val="20"/>
                <w:szCs w:val="24"/>
              </w:rPr>
              <w:t>у</w:t>
            </w:r>
            <w:r w:rsidRPr="00AD5A24">
              <w:rPr>
                <w:rFonts w:ascii="Times New Roman" w:hAnsi="Times New Roman" w:cs="Times New Roman"/>
                <w:sz w:val="20"/>
                <w:szCs w:val="24"/>
              </w:rPr>
              <w:t>».</w:t>
            </w:r>
            <w:r w:rsidRPr="00AD5A24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AD5A24" w:rsidRPr="00AD5A24" w:rsidRDefault="00AD5A24" w:rsidP="00AD5A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i/>
                <w:sz w:val="20"/>
                <w:szCs w:val="24"/>
              </w:rPr>
              <w:t>([6], стр. 29)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AD5A24" w:rsidRPr="00AD5A24" w:rsidRDefault="00AD5A24" w:rsidP="00AD5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A24"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правильного произношения звука [у] в различных игровых ситуациях. Развитие речевого дыхания, слухового внимания и интонационной выразительности через звукоподражание.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AD5A24" w:rsidRPr="00AD5A24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D5A24" w:rsidRPr="00AD5A24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CA759F">
        <w:trPr>
          <w:trHeight w:val="255"/>
        </w:trPr>
        <w:tc>
          <w:tcPr>
            <w:tcW w:w="1788" w:type="dxa"/>
            <w:vMerge w:val="restart"/>
          </w:tcPr>
          <w:p w:rsidR="0006440E" w:rsidRPr="00E7413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06440E" w:rsidRPr="00E7413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E74134" w:rsidRDefault="0006440E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AD5A24" w:rsidRPr="00E74134" w:rsidRDefault="00AD5A24" w:rsidP="00AD5A24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 w:rsidRPr="00E74134">
              <w:rPr>
                <w:rFonts w:ascii="Times New Roman" w:hAnsi="Times New Roman" w:cs="Times New Roman"/>
                <w:sz w:val="20"/>
                <w:szCs w:val="24"/>
              </w:rPr>
              <w:t>«Раздувайся, пузырь…»</w:t>
            </w:r>
            <w:r w:rsidRPr="00E74134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06440E" w:rsidRPr="00E74134" w:rsidRDefault="00AD5A24" w:rsidP="00AD5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([14], стр. 55)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06440E" w:rsidRPr="00E74134" w:rsidRDefault="00E74134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Изображение предметов круглой формы разной величины (большой, маленький) на основе игровых образов. Закрепление навыков правильного использования кисти и красок.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06440E" w:rsidRPr="00E7413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E74134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34" w:rsidRPr="000449CC" w:rsidTr="00CA759F">
        <w:trPr>
          <w:trHeight w:val="1110"/>
        </w:trPr>
        <w:tc>
          <w:tcPr>
            <w:tcW w:w="1788" w:type="dxa"/>
            <w:vMerge/>
          </w:tcPr>
          <w:p w:rsidR="00E74134" w:rsidRPr="00E74134" w:rsidRDefault="00E7413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74134">
              <w:rPr>
                <w:rFonts w:ascii="Times New Roman" w:hAnsi="Times New Roman" w:cs="Times New Roman"/>
                <w:sz w:val="20"/>
                <w:szCs w:val="24"/>
              </w:rPr>
              <w:t>«Конфетки»</w:t>
            </w:r>
          </w:p>
          <w:p w:rsidR="00E74134" w:rsidRPr="00E74134" w:rsidRDefault="00E74134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74134">
              <w:rPr>
                <w:rFonts w:ascii="Times New Roman" w:hAnsi="Times New Roman" w:cs="Times New Roman"/>
                <w:i/>
                <w:sz w:val="20"/>
                <w:szCs w:val="24"/>
              </w:rPr>
              <w:t>([14], стр. 44)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приемов </w:t>
            </w:r>
            <w:proofErr w:type="spellStart"/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отщипывания</w:t>
            </w:r>
            <w:proofErr w:type="spellEnd"/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 и раскатывания пластического материала прямыми движениями ладоней для создания образа «конфеты».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актильно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 свойств материала (мягкость, пластичность).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34" w:rsidRPr="000449CC" w:rsidTr="00CA759F">
        <w:trPr>
          <w:trHeight w:val="255"/>
        </w:trPr>
        <w:tc>
          <w:tcPr>
            <w:tcW w:w="1788" w:type="dxa"/>
            <w:vMerge/>
          </w:tcPr>
          <w:p w:rsidR="00E74134" w:rsidRPr="009B37C1" w:rsidRDefault="00E74134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0F691F" w:rsidRDefault="00E74134" w:rsidP="000F691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74134">
              <w:rPr>
                <w:rFonts w:ascii="Times New Roman" w:hAnsi="Times New Roman" w:cs="Times New Roman"/>
                <w:sz w:val="20"/>
                <w:szCs w:val="24"/>
              </w:rPr>
              <w:t>«Как узкая дорожка стала широкой»</w:t>
            </w:r>
          </w:p>
          <w:p w:rsidR="00E74134" w:rsidRPr="00E74134" w:rsidRDefault="00E74134" w:rsidP="000F691F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74134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20)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способов пространственного преобразования постройки (из узкой дорожки в </w:t>
            </w:r>
            <w:proofErr w:type="gramStart"/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широкую</w:t>
            </w:r>
            <w:proofErr w:type="gramEnd"/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) путем поворота кирпичиков. Соотнесение величины конструкции с размером игрушки в процессе игрового обыгрывания.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E74134" w:rsidRPr="00E74134" w:rsidRDefault="00E74134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CA759F">
        <w:trPr>
          <w:trHeight w:val="255"/>
        </w:trPr>
        <w:tc>
          <w:tcPr>
            <w:tcW w:w="1788" w:type="dxa"/>
            <w:vMerge/>
          </w:tcPr>
          <w:p w:rsidR="00737496" w:rsidRPr="009B37C1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right w:val="single" w:sz="4" w:space="0" w:color="auto"/>
            </w:tcBorders>
          </w:tcPr>
          <w:p w:rsidR="00737496" w:rsidRPr="00737496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7496" w:rsidRPr="00E74134" w:rsidRDefault="00737496" w:rsidP="006926DC">
            <w:pPr>
              <w:rPr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737496" w:rsidRPr="00E74134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737496" w:rsidRPr="00E74134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570"/>
        </w:trPr>
        <w:tc>
          <w:tcPr>
            <w:tcW w:w="1788" w:type="dxa"/>
            <w:vMerge w:val="restart"/>
          </w:tcPr>
          <w:p w:rsidR="00CA759F" w:rsidRPr="00E74134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67" w:type="dxa"/>
            <w:vMerge w:val="restart"/>
          </w:tcPr>
          <w:p w:rsidR="00CA759F" w:rsidRPr="00E74134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CA759F" w:rsidRPr="00E74134" w:rsidRDefault="00CA759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занятия в неделю аналогичные по содержанию)</w:t>
            </w:r>
          </w:p>
        </w:tc>
        <w:tc>
          <w:tcPr>
            <w:tcW w:w="2267" w:type="dxa"/>
            <w:gridSpan w:val="2"/>
            <w:vMerge w:val="restart"/>
          </w:tcPr>
          <w:p w:rsidR="00CA759F" w:rsidRPr="00E74134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A759F" w:rsidRPr="00E74134" w:rsidRDefault="00CA759F" w:rsidP="00E7413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i/>
                <w:sz w:val="20"/>
                <w:szCs w:val="20"/>
              </w:rPr>
              <w:t>([20], стр. 27)</w:t>
            </w:r>
          </w:p>
        </w:tc>
        <w:tc>
          <w:tcPr>
            <w:tcW w:w="4816" w:type="dxa"/>
            <w:gridSpan w:val="2"/>
            <w:vMerge w:val="restart"/>
          </w:tcPr>
          <w:p w:rsidR="00CA759F" w:rsidRPr="00E74134" w:rsidRDefault="00CA759F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34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ОРУ с мячом и освоение навыка его прокатывания в прямом направлении. Развитие координации движений и умения быстро реагировать на звуковые сигналы в подвижных играх.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759F" w:rsidRPr="00E74134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CA759F" w:rsidRPr="00E74134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565"/>
        </w:trPr>
        <w:tc>
          <w:tcPr>
            <w:tcW w:w="1788" w:type="dxa"/>
            <w:vMerge/>
          </w:tcPr>
          <w:p w:rsidR="00CA759F" w:rsidRPr="00E74134" w:rsidRDefault="00CA759F" w:rsidP="006926DC">
            <w:pPr>
              <w:rPr>
                <w:szCs w:val="20"/>
              </w:rPr>
            </w:pPr>
          </w:p>
        </w:tc>
        <w:tc>
          <w:tcPr>
            <w:tcW w:w="1867" w:type="dxa"/>
            <w:vMerge/>
          </w:tcPr>
          <w:p w:rsidR="00CA759F" w:rsidRPr="00E74134" w:rsidRDefault="00CA759F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</w:tcPr>
          <w:p w:rsidR="00CA759F" w:rsidRPr="00E74134" w:rsidRDefault="00CA759F" w:rsidP="004D31FB">
            <w:pPr>
              <w:rPr>
                <w:szCs w:val="20"/>
              </w:rPr>
            </w:pPr>
          </w:p>
        </w:tc>
        <w:tc>
          <w:tcPr>
            <w:tcW w:w="2267" w:type="dxa"/>
            <w:gridSpan w:val="2"/>
            <w:vMerge/>
          </w:tcPr>
          <w:p w:rsidR="00CA759F" w:rsidRPr="00E74134" w:rsidRDefault="00CA759F" w:rsidP="006926DC">
            <w:pPr>
              <w:rPr>
                <w:szCs w:val="20"/>
              </w:rPr>
            </w:pPr>
          </w:p>
        </w:tc>
        <w:tc>
          <w:tcPr>
            <w:tcW w:w="4816" w:type="dxa"/>
            <w:gridSpan w:val="2"/>
            <w:vMerge/>
          </w:tcPr>
          <w:p w:rsidR="00CA759F" w:rsidRPr="00E74134" w:rsidRDefault="00CA759F" w:rsidP="00E74134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759F" w:rsidRPr="00E74134" w:rsidRDefault="00CA759F" w:rsidP="006926DC">
            <w:pPr>
              <w:rPr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CA759F" w:rsidRPr="00E74134" w:rsidRDefault="00CA759F" w:rsidP="006926DC">
            <w:pPr>
              <w:rPr>
                <w:szCs w:val="20"/>
              </w:rPr>
            </w:pPr>
          </w:p>
        </w:tc>
      </w:tr>
    </w:tbl>
    <w:p w:rsidR="00AF521F" w:rsidRDefault="00AF521F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857"/>
        <w:gridCol w:w="2126"/>
        <w:gridCol w:w="2267"/>
        <w:gridCol w:w="4816"/>
        <w:gridCol w:w="1134"/>
        <w:gridCol w:w="1619"/>
      </w:tblGrid>
      <w:tr w:rsidR="0006440E" w:rsidRPr="000449CC" w:rsidTr="00AF521F">
        <w:tc>
          <w:tcPr>
            <w:tcW w:w="3655" w:type="dxa"/>
            <w:gridSpan w:val="2"/>
            <w:shd w:val="clear" w:color="auto" w:fill="92D050"/>
          </w:tcPr>
          <w:p w:rsidR="0006440E" w:rsidRPr="006606CF" w:rsidRDefault="0006440E" w:rsidP="006926DC">
            <w:pPr>
              <w:rPr>
                <w:b/>
                <w:sz w:val="24"/>
                <w:szCs w:val="24"/>
              </w:rPr>
            </w:pPr>
            <w:r w:rsidRPr="006606CF">
              <w:lastRenderedPageBreak/>
              <w:br w:type="page"/>
            </w: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Сроки: 21.09-25.09</w:t>
            </w:r>
          </w:p>
        </w:tc>
        <w:tc>
          <w:tcPr>
            <w:tcW w:w="11962" w:type="dxa"/>
            <w:gridSpan w:val="5"/>
            <w:shd w:val="clear" w:color="auto" w:fill="92D050"/>
          </w:tcPr>
          <w:p w:rsidR="0006440E" w:rsidRPr="006606CF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>Кто о нас заботится в детском саду?</w:t>
            </w: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6440E" w:rsidRPr="000449CC" w:rsidTr="00AF521F">
        <w:trPr>
          <w:trHeight w:val="573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AF521F" w:rsidRPr="000449CC" w:rsidTr="00AF521F">
        <w:trPr>
          <w:trHeight w:val="847"/>
        </w:trPr>
        <w:tc>
          <w:tcPr>
            <w:tcW w:w="1798" w:type="dxa"/>
            <w:tcBorders>
              <w:right w:val="single" w:sz="4" w:space="0" w:color="auto"/>
            </w:tcBorders>
          </w:tcPr>
          <w:p w:rsidR="00AF521F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AF521F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Трудовое воспитание</w:t>
            </w:r>
          </w:p>
        </w:tc>
        <w:tc>
          <w:tcPr>
            <w:tcW w:w="2126" w:type="dxa"/>
          </w:tcPr>
          <w:p w:rsidR="00AF521F" w:rsidRPr="00AF521F" w:rsidRDefault="00AF521F" w:rsidP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ситуация.</w:t>
            </w:r>
          </w:p>
        </w:tc>
        <w:tc>
          <w:tcPr>
            <w:tcW w:w="2267" w:type="dxa"/>
          </w:tcPr>
          <w:p w:rsidR="00AF521F" w:rsidRPr="00AF521F" w:rsidRDefault="00AF521F" w:rsidP="00AF521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F521F">
              <w:rPr>
                <w:rFonts w:ascii="Times New Roman" w:hAnsi="Times New Roman" w:cs="Times New Roman"/>
                <w:sz w:val="20"/>
                <w:szCs w:val="24"/>
              </w:rPr>
              <w:t>«Кто о нас заботится»</w:t>
            </w:r>
          </w:p>
          <w:p w:rsidR="00AF521F" w:rsidRPr="00AF521F" w:rsidRDefault="00AF521F" w:rsidP="00AF521F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F521F">
              <w:rPr>
                <w:rFonts w:ascii="Times New Roman" w:hAnsi="Times New Roman" w:cs="Times New Roman"/>
                <w:i/>
                <w:sz w:val="20"/>
                <w:szCs w:val="24"/>
              </w:rPr>
              <w:t>([13], стр. 53)</w:t>
            </w:r>
          </w:p>
        </w:tc>
        <w:tc>
          <w:tcPr>
            <w:tcW w:w="4816" w:type="dxa"/>
          </w:tcPr>
          <w:p w:rsidR="00AF521F" w:rsidRPr="00AF521F" w:rsidRDefault="00AF521F" w:rsidP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Ознакомление с трудом сотрудников детского сада (воспитателя, няни, повара) и необходимыми для их работы предметами. Формирование уважительного отношения к труду взрослых и закрепление навыков выражения благодарности.</w:t>
            </w:r>
          </w:p>
        </w:tc>
        <w:tc>
          <w:tcPr>
            <w:tcW w:w="1134" w:type="dxa"/>
          </w:tcPr>
          <w:p w:rsidR="00AF521F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AF521F" w:rsidRPr="00AF521F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AF521F">
        <w:trPr>
          <w:trHeight w:val="255"/>
        </w:trPr>
        <w:tc>
          <w:tcPr>
            <w:tcW w:w="1798" w:type="dxa"/>
          </w:tcPr>
          <w:p w:rsidR="000F5B6A" w:rsidRPr="00EA17C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CB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0F5B6A" w:rsidRPr="00EA17C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CB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5B6A" w:rsidRPr="00EA17CB" w:rsidRDefault="00EA17CB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A17CB" w:rsidRPr="00EA17CB" w:rsidRDefault="00EA17CB" w:rsidP="00EA17C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A17CB">
              <w:rPr>
                <w:rFonts w:ascii="Times New Roman" w:hAnsi="Times New Roman" w:cs="Times New Roman"/>
                <w:sz w:val="20"/>
                <w:szCs w:val="24"/>
              </w:rPr>
              <w:t>Заняти</w:t>
            </w:r>
            <w:r w:rsidR="000F691F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EA17CB">
              <w:rPr>
                <w:rFonts w:ascii="Times New Roman" w:hAnsi="Times New Roman" w:cs="Times New Roman"/>
                <w:sz w:val="20"/>
                <w:szCs w:val="24"/>
              </w:rPr>
              <w:t xml:space="preserve"> 2</w:t>
            </w:r>
          </w:p>
          <w:p w:rsidR="000F5B6A" w:rsidRPr="00EA17CB" w:rsidRDefault="00EA17CB" w:rsidP="00EA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CB">
              <w:rPr>
                <w:rFonts w:ascii="Times New Roman" w:hAnsi="Times New Roman" w:cs="Times New Roman"/>
                <w:i/>
                <w:sz w:val="20"/>
                <w:szCs w:val="24"/>
              </w:rPr>
              <w:t>([22], стр. 11)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F5B6A" w:rsidRPr="00EA17CB" w:rsidRDefault="00EA17CB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CB">
              <w:rPr>
                <w:rFonts w:ascii="Times New Roman" w:hAnsi="Times New Roman" w:cs="Times New Roman"/>
                <w:sz w:val="20"/>
                <w:szCs w:val="20"/>
              </w:rPr>
              <w:t>Сравнение предметов по величине и использование в речи слов «большой», «маленький». Группировка объектов и соотнесение их между собой в соответствии с размером в игровой деятельности.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EA17C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EA17CB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AF521F">
        <w:trPr>
          <w:trHeight w:val="914"/>
        </w:trPr>
        <w:tc>
          <w:tcPr>
            <w:tcW w:w="1798" w:type="dxa"/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0F5B6A" w:rsidRPr="00516EF7" w:rsidRDefault="00516EF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 речи, связная речь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5B6A" w:rsidRPr="00516EF7" w:rsidRDefault="00516EF7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A17CB" w:rsidRPr="00516EF7" w:rsidRDefault="00EA17CB" w:rsidP="00EA17CB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16EF7">
              <w:rPr>
                <w:rFonts w:ascii="Times New Roman" w:hAnsi="Times New Roman" w:cs="Times New Roman"/>
                <w:sz w:val="20"/>
                <w:szCs w:val="24"/>
              </w:rPr>
              <w:t>Дидактическая игра «Чья вещь?». Рассматривание сюжетных картин.</w:t>
            </w:r>
            <w:r w:rsidRPr="00516EF7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0F5B6A" w:rsidRPr="00516EF7" w:rsidRDefault="00EA17CB" w:rsidP="00EA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i/>
                <w:sz w:val="20"/>
                <w:szCs w:val="24"/>
              </w:rPr>
              <w:t>([6], стр. 30)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F5B6A" w:rsidRPr="00516EF7" w:rsidRDefault="00516EF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согласовании притяжательных местоимений с </w:t>
            </w:r>
            <w:proofErr w:type="spellStart"/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сущ-ми</w:t>
            </w:r>
            <w:proofErr w:type="spellEnd"/>
            <w:r w:rsidRPr="00516EF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прил-ми</w:t>
            </w:r>
            <w:proofErr w:type="spellEnd"/>
            <w:r w:rsidRPr="00516EF7">
              <w:rPr>
                <w:rFonts w:ascii="Times New Roman" w:hAnsi="Times New Roman" w:cs="Times New Roman"/>
                <w:sz w:val="20"/>
                <w:szCs w:val="20"/>
              </w:rPr>
              <w:t xml:space="preserve"> («это мое красное ведерко»). Восприятие сюжета картины, ответы на вопросы по её содержанию и оценка взаимоотношений персонажей.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B6A" w:rsidRPr="000449CC" w:rsidTr="00AF521F">
        <w:trPr>
          <w:trHeight w:val="225"/>
        </w:trPr>
        <w:tc>
          <w:tcPr>
            <w:tcW w:w="1798" w:type="dxa"/>
            <w:vMerge w:val="restart"/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5B6A" w:rsidRPr="00516EF7" w:rsidRDefault="00516EF7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516EF7" w:rsidRPr="00516EF7" w:rsidRDefault="00516EF7" w:rsidP="00516EF7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 w:rsidRPr="00516EF7">
              <w:rPr>
                <w:rFonts w:ascii="Times New Roman" w:hAnsi="Times New Roman" w:cs="Times New Roman"/>
                <w:sz w:val="20"/>
                <w:szCs w:val="24"/>
              </w:rPr>
              <w:t>«Красивый полосатый коврик»</w:t>
            </w:r>
            <w:r w:rsidRPr="00516EF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0F5B6A" w:rsidRPr="00516EF7" w:rsidRDefault="00516EF7" w:rsidP="0051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([14], стр. 48)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F5B6A" w:rsidRPr="00516EF7" w:rsidRDefault="00516EF7" w:rsidP="0051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Овладение приемом рисования непрерывных горизонтальных линий слева направо. Развитие восприятия цвета через чер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едование полосок разных цветов</w:t>
            </w: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F5B6A" w:rsidRPr="00516EF7" w:rsidRDefault="000F5B6A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EF7" w:rsidRPr="000449CC" w:rsidTr="00AF521F">
        <w:trPr>
          <w:trHeight w:val="705"/>
        </w:trPr>
        <w:tc>
          <w:tcPr>
            <w:tcW w:w="1798" w:type="dxa"/>
            <w:vMerge/>
          </w:tcPr>
          <w:p w:rsidR="00516EF7" w:rsidRPr="009B37C1" w:rsidRDefault="00516EF7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16EF7">
              <w:rPr>
                <w:rFonts w:ascii="Times New Roman" w:hAnsi="Times New Roman" w:cs="Times New Roman"/>
                <w:sz w:val="20"/>
                <w:szCs w:val="24"/>
              </w:rPr>
              <w:t>«Шарики воздушные ветерку послушные»</w:t>
            </w:r>
          </w:p>
          <w:p w:rsidR="00516EF7" w:rsidRPr="00516EF7" w:rsidRDefault="00516EF7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16EF7">
              <w:rPr>
                <w:rFonts w:ascii="Times New Roman" w:hAnsi="Times New Roman" w:cs="Times New Roman"/>
                <w:i/>
                <w:sz w:val="20"/>
                <w:szCs w:val="24"/>
              </w:rPr>
              <w:t>([16], стр. 20)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442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Расположение и наклеивание на листе готовых форм (кругов или овалов) для создания образа летящих или собранных в связку шаров. Освоение разных способов композиции (размещение на расстоянии или с частичным наложением)</w:t>
            </w:r>
            <w:r w:rsidR="004421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516EF7" w:rsidRPr="00516EF7" w:rsidRDefault="00516EF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1F0" w:rsidRPr="000449CC" w:rsidTr="00AF521F">
        <w:trPr>
          <w:trHeight w:val="200"/>
        </w:trPr>
        <w:tc>
          <w:tcPr>
            <w:tcW w:w="1798" w:type="dxa"/>
            <w:vMerge/>
          </w:tcPr>
          <w:p w:rsidR="004421F0" w:rsidRPr="009B37C1" w:rsidRDefault="004421F0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F0" w:rsidRPr="00516EF7" w:rsidRDefault="004421F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1F0" w:rsidRPr="00516EF7" w:rsidRDefault="004421F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421F0" w:rsidRDefault="004421F0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16EF7">
              <w:rPr>
                <w:rFonts w:ascii="Times New Roman" w:hAnsi="Times New Roman" w:cs="Times New Roman"/>
                <w:sz w:val="20"/>
                <w:szCs w:val="24"/>
              </w:rPr>
              <w:t>«Башенка из кубиков и кирпичиков»</w:t>
            </w:r>
          </w:p>
          <w:p w:rsidR="004421F0" w:rsidRPr="00516EF7" w:rsidRDefault="004421F0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16EF7">
              <w:rPr>
                <w:rFonts w:ascii="Times New Roman" w:hAnsi="Times New Roman" w:cs="Times New Roman"/>
                <w:i/>
                <w:sz w:val="20"/>
                <w:szCs w:val="24"/>
              </w:rPr>
              <w:t>([15], стр. 18)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4421F0" w:rsidRPr="004421F0" w:rsidRDefault="004421F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Конструирование высокой башни с домиком путем вертикального накладывания строительных деталей (кубиков, кирпичиков) и использования призмы в качестве крыши.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21F0" w:rsidRPr="009B37C1" w:rsidRDefault="004421F0" w:rsidP="007374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4421F0" w:rsidRPr="009B37C1" w:rsidRDefault="004421F0" w:rsidP="0073749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421F0" w:rsidRPr="000449CC" w:rsidTr="00AF521F">
        <w:trPr>
          <w:trHeight w:val="255"/>
        </w:trPr>
        <w:tc>
          <w:tcPr>
            <w:tcW w:w="1798" w:type="dxa"/>
            <w:vMerge/>
          </w:tcPr>
          <w:p w:rsidR="004421F0" w:rsidRPr="009B37C1" w:rsidRDefault="004421F0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right w:val="single" w:sz="4" w:space="0" w:color="auto"/>
            </w:tcBorders>
          </w:tcPr>
          <w:p w:rsidR="004421F0" w:rsidRPr="00516EF7" w:rsidRDefault="004421F0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21F0" w:rsidRPr="00516EF7" w:rsidRDefault="004421F0" w:rsidP="006926DC">
            <w:pPr>
              <w:rPr>
                <w:szCs w:val="20"/>
              </w:rPr>
            </w:pPr>
            <w:r w:rsidRPr="00516EF7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21F0" w:rsidRPr="009B37C1" w:rsidRDefault="004421F0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4421F0" w:rsidRPr="009B37C1" w:rsidRDefault="004421F0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A759F" w:rsidRPr="000449CC" w:rsidTr="00AF521F">
        <w:trPr>
          <w:trHeight w:val="492"/>
        </w:trPr>
        <w:tc>
          <w:tcPr>
            <w:tcW w:w="1798" w:type="dxa"/>
            <w:vMerge w:val="restart"/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7" w:type="dxa"/>
            <w:vMerge w:val="restart"/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CA759F" w:rsidRPr="004421F0" w:rsidRDefault="00CA759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занятия в неделю аналогичные по содержанию)</w:t>
            </w:r>
          </w:p>
        </w:tc>
        <w:tc>
          <w:tcPr>
            <w:tcW w:w="2267" w:type="dxa"/>
            <w:vMerge w:val="restart"/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421F0">
              <w:rPr>
                <w:rFonts w:ascii="Times New Roman" w:hAnsi="Times New Roman" w:cs="Times New Roman"/>
                <w:sz w:val="20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CA759F" w:rsidRPr="004421F0" w:rsidRDefault="00CA759F" w:rsidP="004421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i/>
                <w:sz w:val="20"/>
                <w:szCs w:val="24"/>
              </w:rPr>
              <w:t>([20], стр. 28)</w:t>
            </w:r>
          </w:p>
        </w:tc>
        <w:tc>
          <w:tcPr>
            <w:tcW w:w="4816" w:type="dxa"/>
            <w:vMerge w:val="restart"/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Умение ориентироваться в пространстве, действовать по сигналу, группироваться при </w:t>
            </w:r>
            <w:proofErr w:type="spellStart"/>
            <w:r w:rsidRPr="004421F0">
              <w:rPr>
                <w:rFonts w:ascii="Times New Roman" w:eastAsia="Calibri" w:hAnsi="Times New Roman" w:cs="Times New Roman"/>
                <w:sz w:val="20"/>
                <w:lang w:eastAsia="en-US"/>
              </w:rPr>
              <w:t>лазаньи</w:t>
            </w:r>
            <w:proofErr w:type="spellEnd"/>
            <w:r w:rsidRPr="004421F0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под шнур.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AF521F">
        <w:trPr>
          <w:trHeight w:val="332"/>
        </w:trPr>
        <w:tc>
          <w:tcPr>
            <w:tcW w:w="1798" w:type="dxa"/>
            <w:vMerge/>
          </w:tcPr>
          <w:p w:rsidR="00CA759F" w:rsidRPr="004421F0" w:rsidRDefault="00CA759F" w:rsidP="006926DC">
            <w:pPr>
              <w:rPr>
                <w:szCs w:val="20"/>
              </w:rPr>
            </w:pPr>
          </w:p>
        </w:tc>
        <w:tc>
          <w:tcPr>
            <w:tcW w:w="1857" w:type="dxa"/>
            <w:vMerge/>
            <w:tcBorders>
              <w:bottom w:val="single" w:sz="4" w:space="0" w:color="000000" w:themeColor="text1"/>
            </w:tcBorders>
          </w:tcPr>
          <w:p w:rsidR="00CA759F" w:rsidRPr="004421F0" w:rsidRDefault="00CA759F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CA759F" w:rsidRPr="004421F0" w:rsidRDefault="00CA759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000000" w:themeColor="text1"/>
            </w:tcBorders>
          </w:tcPr>
          <w:p w:rsidR="00CA759F" w:rsidRPr="004421F0" w:rsidRDefault="00CA759F" w:rsidP="004421F0">
            <w:pPr>
              <w:rPr>
                <w:i/>
                <w:sz w:val="20"/>
                <w:szCs w:val="20"/>
              </w:rPr>
            </w:pPr>
          </w:p>
        </w:tc>
        <w:tc>
          <w:tcPr>
            <w:tcW w:w="4816" w:type="dxa"/>
            <w:vMerge/>
            <w:tcBorders>
              <w:bottom w:val="single" w:sz="4" w:space="0" w:color="000000" w:themeColor="text1"/>
            </w:tcBorders>
          </w:tcPr>
          <w:p w:rsidR="00CA759F" w:rsidRPr="004421F0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A759F" w:rsidRPr="004421F0" w:rsidRDefault="00CA759F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A759F" w:rsidRPr="004421F0" w:rsidRDefault="00CA759F" w:rsidP="006926DC">
            <w:pPr>
              <w:rPr>
                <w:szCs w:val="20"/>
              </w:rPr>
            </w:pPr>
          </w:p>
        </w:tc>
      </w:tr>
    </w:tbl>
    <w:p w:rsidR="00AF521F" w:rsidRDefault="00AF521F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845"/>
        <w:gridCol w:w="12"/>
        <w:gridCol w:w="2126"/>
        <w:gridCol w:w="2267"/>
        <w:gridCol w:w="4816"/>
        <w:gridCol w:w="1134"/>
        <w:gridCol w:w="1619"/>
      </w:tblGrid>
      <w:tr w:rsidR="004421F0" w:rsidRPr="000449CC" w:rsidTr="00AF521F">
        <w:tc>
          <w:tcPr>
            <w:tcW w:w="3655" w:type="dxa"/>
            <w:gridSpan w:val="3"/>
            <w:shd w:val="clear" w:color="auto" w:fill="92D050"/>
          </w:tcPr>
          <w:p w:rsidR="004421F0" w:rsidRPr="00BE3B83" w:rsidRDefault="004421F0" w:rsidP="006926DC">
            <w:pPr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0449CC">
              <w:rPr>
                <w:color w:val="FF0000"/>
              </w:rPr>
              <w:br w:type="page"/>
            </w:r>
            <w:r w:rsidRPr="00BE3B83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Сроки: 28.09-02.10</w:t>
            </w:r>
          </w:p>
        </w:tc>
        <w:tc>
          <w:tcPr>
            <w:tcW w:w="11962" w:type="dxa"/>
            <w:gridSpan w:val="5"/>
            <w:shd w:val="clear" w:color="auto" w:fill="92D050"/>
          </w:tcPr>
          <w:p w:rsidR="004421F0" w:rsidRPr="00BE3B83" w:rsidRDefault="004421F0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Дикие</w:t>
            </w: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животные»</w:t>
            </w:r>
          </w:p>
        </w:tc>
      </w:tr>
      <w:tr w:rsidR="004421F0" w:rsidRPr="000449CC" w:rsidTr="00AF521F"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421F0" w:rsidRPr="00D6349A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421F0" w:rsidRPr="00D6349A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0450F" w:rsidRPr="000449CC" w:rsidTr="00AF521F">
        <w:trPr>
          <w:trHeight w:val="245"/>
        </w:trPr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:rsidR="0000450F" w:rsidRPr="0000450F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50F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450F" w:rsidRPr="0000450F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50F">
              <w:rPr>
                <w:rFonts w:ascii="Times New Roman" w:hAnsi="Times New Roman" w:cs="Times New Roman"/>
                <w:sz w:val="20"/>
                <w:szCs w:val="20"/>
              </w:rPr>
              <w:t>Основы безопасного поведения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00450F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50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00450F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50F">
              <w:rPr>
                <w:rFonts w:ascii="Times New Roman" w:hAnsi="Times New Roman" w:cs="Times New Roman"/>
                <w:sz w:val="20"/>
                <w:szCs w:val="20"/>
              </w:rPr>
              <w:t>«Почему нельзя трогать диких зверей»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00450F" w:rsidRDefault="0000450F" w:rsidP="00004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50F">
              <w:rPr>
                <w:rFonts w:ascii="Times New Roman" w:hAnsi="Times New Roman" w:cs="Times New Roman"/>
                <w:sz w:val="20"/>
                <w:szCs w:val="20"/>
              </w:rPr>
              <w:t>Основы безопасного поведения при встрече с животными.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00450F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AF521F" w:rsidRDefault="0000450F" w:rsidP="00C70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1F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0450F" w:rsidRPr="000449CC" w:rsidTr="00AF521F">
        <w:trPr>
          <w:trHeight w:val="390"/>
        </w:trPr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00450F" w:rsidRPr="004421F0" w:rsidRDefault="0000450F" w:rsidP="006926DC">
            <w:pPr>
              <w:rPr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6926DC">
            <w:pPr>
              <w:rPr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4421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421F0">
              <w:rPr>
                <w:rFonts w:ascii="Times New Roman" w:hAnsi="Times New Roman" w:cs="Times New Roman"/>
                <w:sz w:val="20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4421F0">
              <w:rPr>
                <w:rFonts w:ascii="Times New Roman" w:hAnsi="Times New Roman" w:cs="Times New Roman"/>
                <w:sz w:val="20"/>
                <w:szCs w:val="24"/>
              </w:rPr>
              <w:t xml:space="preserve"> 3</w:t>
            </w:r>
          </w:p>
          <w:p w:rsidR="0000450F" w:rsidRPr="004421F0" w:rsidRDefault="0000450F" w:rsidP="004421F0">
            <w:pPr>
              <w:rPr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i/>
                <w:sz w:val="20"/>
                <w:szCs w:val="24"/>
              </w:rPr>
              <w:t>([22], стр. 12)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6926DC">
            <w:pPr>
              <w:rPr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4"/>
              </w:rPr>
              <w:t xml:space="preserve">Умение различать количество предметов, используя слова: </w:t>
            </w:r>
            <w:r w:rsidRPr="004421F0">
              <w:rPr>
                <w:rFonts w:ascii="Times New Roman" w:hAnsi="Times New Roman" w:cs="Times New Roman"/>
                <w:i/>
                <w:sz w:val="20"/>
                <w:szCs w:val="24"/>
              </w:rPr>
              <w:t>один, много, мало</w:t>
            </w:r>
            <w:r w:rsidRPr="004421F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6926DC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4421F0" w:rsidRDefault="0000450F" w:rsidP="006926DC">
            <w:pPr>
              <w:rPr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40"/>
        </w:trPr>
        <w:tc>
          <w:tcPr>
            <w:tcW w:w="1798" w:type="dxa"/>
            <w:vMerge/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00450F" w:rsidRPr="004421F0" w:rsidRDefault="00D40D60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0450F" w:rsidRPr="004421F0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F0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0450F" w:rsidRPr="00576DB7" w:rsidRDefault="0000450F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76DB7">
              <w:rPr>
                <w:rFonts w:ascii="Times New Roman" w:hAnsi="Times New Roman" w:cs="Times New Roman"/>
                <w:sz w:val="20"/>
                <w:szCs w:val="24"/>
              </w:rPr>
              <w:t>«Заяц и волк – лесные жители».</w:t>
            </w:r>
          </w:p>
          <w:p w:rsidR="0000450F" w:rsidRPr="00576DB7" w:rsidRDefault="0000450F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76DB7">
              <w:rPr>
                <w:rFonts w:ascii="Times New Roman" w:hAnsi="Times New Roman" w:cs="Times New Roman"/>
                <w:i/>
                <w:sz w:val="20"/>
                <w:szCs w:val="24"/>
              </w:rPr>
              <w:t>([18], стр. 49)</w:t>
            </w:r>
          </w:p>
        </w:tc>
        <w:tc>
          <w:tcPr>
            <w:tcW w:w="4816" w:type="dxa"/>
            <w:tcBorders>
              <w:top w:val="single" w:sz="4" w:space="0" w:color="auto"/>
            </w:tcBorders>
          </w:tcPr>
          <w:p w:rsidR="0000450F" w:rsidRPr="00576DB7" w:rsidRDefault="0000450F" w:rsidP="00576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sz w:val="20"/>
                <w:szCs w:val="20"/>
              </w:rPr>
              <w:t>Первоначальные представления о лесе и его зимних обитателях (зайце и волке). Особенности внешнего вида животных, их повадки и способы защиты от врагов в зимний период.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450F" w:rsidRPr="00576DB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195"/>
        </w:trPr>
        <w:tc>
          <w:tcPr>
            <w:tcW w:w="1798" w:type="dxa"/>
          </w:tcPr>
          <w:p w:rsidR="0000450F" w:rsidRPr="00576DB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00450F" w:rsidRPr="00576DB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576DB7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sz w:val="20"/>
                <w:szCs w:val="20"/>
              </w:rPr>
              <w:t>Игра-путешествие по зоопарку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576DB7" w:rsidRDefault="0000450F" w:rsidP="004421F0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76DB7">
              <w:rPr>
                <w:rFonts w:ascii="Times New Roman" w:hAnsi="Times New Roman" w:cs="Times New Roman"/>
                <w:sz w:val="20"/>
                <w:szCs w:val="24"/>
              </w:rPr>
              <w:t>Чтение стихотворений их цикла С. Маршака «Детки в клетке».</w:t>
            </w:r>
            <w:r w:rsidRPr="00576DB7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00450F" w:rsidRPr="00576DB7" w:rsidRDefault="0000450F" w:rsidP="00442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i/>
                <w:sz w:val="20"/>
                <w:szCs w:val="24"/>
              </w:rPr>
              <w:t>([6], стр. 43)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576DB7" w:rsidRDefault="0000450F" w:rsidP="00576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DB7">
              <w:rPr>
                <w:rFonts w:ascii="Times New Roman" w:hAnsi="Times New Roman" w:cs="Times New Roman"/>
                <w:sz w:val="20"/>
                <w:szCs w:val="20"/>
              </w:rPr>
              <w:t>Воспроизведение знакомого детям стихотворения с показом картинок животных, обсуждение внешнего вида зверей, подражание звукам и движениям животных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576DB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576DB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10"/>
        </w:trPr>
        <w:tc>
          <w:tcPr>
            <w:tcW w:w="1798" w:type="dxa"/>
            <w:vMerge w:val="restart"/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737496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4"/>
              </w:rPr>
              <w:t>Театрализованная игра, продуктивная деятельность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737496" w:rsidRDefault="0000450F" w:rsidP="00576DB7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 w:rsidRPr="00737496">
              <w:rPr>
                <w:rFonts w:ascii="Times New Roman" w:hAnsi="Times New Roman" w:cs="Times New Roman"/>
                <w:sz w:val="20"/>
                <w:szCs w:val="24"/>
              </w:rPr>
              <w:t>«Ежик».</w:t>
            </w:r>
            <w:r w:rsidRPr="00737496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00450F" w:rsidRPr="00737496" w:rsidRDefault="0000450F" w:rsidP="000F6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([9], стр. 25)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0"/>
              </w:rPr>
              <w:t>Рисование линий поролоновым тампоном.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540"/>
        </w:trPr>
        <w:tc>
          <w:tcPr>
            <w:tcW w:w="1798" w:type="dxa"/>
            <w:vMerge/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50F" w:rsidRPr="001453E5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Творческое занятие-игра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73749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453E5">
              <w:rPr>
                <w:rFonts w:ascii="Times New Roman" w:hAnsi="Times New Roman" w:cs="Times New Roman"/>
                <w:sz w:val="20"/>
                <w:szCs w:val="24"/>
              </w:rPr>
              <w:t>«Длинная змея»</w:t>
            </w:r>
          </w:p>
          <w:p w:rsidR="0000450F" w:rsidRPr="001453E5" w:rsidRDefault="0000450F" w:rsidP="0073749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453E5">
              <w:rPr>
                <w:rFonts w:ascii="Times New Roman" w:hAnsi="Times New Roman" w:cs="Times New Roman"/>
                <w:i/>
                <w:sz w:val="20"/>
                <w:szCs w:val="24"/>
              </w:rPr>
              <w:t>([10], стр. 22)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4"/>
              </w:rPr>
              <w:t>Выкладывание мозаики из пуговиц. Раскатывание длинной колбаски из шарика пластилина и украшение ее пуговицами.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35"/>
        </w:trPr>
        <w:tc>
          <w:tcPr>
            <w:tcW w:w="1798" w:type="dxa"/>
            <w:vMerge/>
          </w:tcPr>
          <w:p w:rsidR="0000450F" w:rsidRPr="009B37C1" w:rsidRDefault="0000450F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0F" w:rsidRPr="00555A97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A97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50F" w:rsidRPr="00555A97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Занятие-игра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9B4B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453E5">
              <w:rPr>
                <w:rFonts w:ascii="Times New Roman" w:hAnsi="Times New Roman" w:cs="Times New Roman"/>
                <w:sz w:val="20"/>
                <w:szCs w:val="24"/>
              </w:rPr>
              <w:t>«Как шишки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превратилась в птичек и рыбок»</w:t>
            </w:r>
          </w:p>
          <w:p w:rsidR="0000450F" w:rsidRPr="001453E5" w:rsidRDefault="0000450F" w:rsidP="009B4B5F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453E5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40)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145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хвойного леса и шишек.</w:t>
            </w:r>
          </w:p>
          <w:p w:rsidR="0000450F" w:rsidRPr="00555A97" w:rsidRDefault="0000450F" w:rsidP="00145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Обследование шишек разного размера и формы руками.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Сооружение фигурок животных (ёжик, птичка, рыбка) путём соединения деталей кусочками пластилина.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555A97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555A97" w:rsidRDefault="0000450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70"/>
        </w:trPr>
        <w:tc>
          <w:tcPr>
            <w:tcW w:w="1798" w:type="dxa"/>
            <w:vMerge/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00450F" w:rsidRPr="00737496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2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0450F" w:rsidRPr="00737496" w:rsidRDefault="0000450F" w:rsidP="006926DC">
            <w:pPr>
              <w:rPr>
                <w:szCs w:val="20"/>
              </w:rPr>
            </w:pPr>
            <w:r w:rsidRPr="00737496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0450F" w:rsidRPr="009B37C1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332"/>
        </w:trPr>
        <w:tc>
          <w:tcPr>
            <w:tcW w:w="1798" w:type="dxa"/>
            <w:vMerge w:val="restart"/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7" w:type="dxa"/>
            <w:gridSpan w:val="2"/>
            <w:vMerge w:val="restart"/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00450F" w:rsidRPr="001453E5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0"/>
              </w:rPr>
              <w:t>Физкультурное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занятия в неделю аналогичные по содержанию)</w:t>
            </w:r>
          </w:p>
        </w:tc>
        <w:tc>
          <w:tcPr>
            <w:tcW w:w="2267" w:type="dxa"/>
            <w:vMerge w:val="restart"/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453E5">
              <w:rPr>
                <w:rFonts w:ascii="Times New Roman" w:hAnsi="Times New Roman" w:cs="Times New Roman"/>
                <w:sz w:val="20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  <w:p w:rsidR="0000450F" w:rsidRPr="001453E5" w:rsidRDefault="0000450F" w:rsidP="001453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i/>
                <w:sz w:val="20"/>
                <w:szCs w:val="24"/>
              </w:rPr>
              <w:t>([20], стр. 28)</w:t>
            </w:r>
          </w:p>
        </w:tc>
        <w:tc>
          <w:tcPr>
            <w:tcW w:w="4816" w:type="dxa"/>
            <w:vMerge w:val="restart"/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E5">
              <w:rPr>
                <w:rFonts w:ascii="Times New Roman" w:hAnsi="Times New Roman" w:cs="Times New Roman"/>
                <w:sz w:val="20"/>
                <w:szCs w:val="24"/>
              </w:rPr>
              <w:t>Упражнения в сохранении равновесия при ходьбе на ограниченной площади опоры. Умение приземляться на полусогнутые ноги в прыжках.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96"/>
        </w:trPr>
        <w:tc>
          <w:tcPr>
            <w:tcW w:w="1798" w:type="dxa"/>
            <w:vMerge/>
          </w:tcPr>
          <w:p w:rsidR="0000450F" w:rsidRPr="001453E5" w:rsidRDefault="0000450F" w:rsidP="006926DC">
            <w:pPr>
              <w:rPr>
                <w:szCs w:val="20"/>
              </w:rPr>
            </w:pPr>
          </w:p>
        </w:tc>
        <w:tc>
          <w:tcPr>
            <w:tcW w:w="1857" w:type="dxa"/>
            <w:gridSpan w:val="2"/>
            <w:vMerge/>
            <w:tcBorders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50F" w:rsidRPr="001453E5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00450F" w:rsidRPr="001453E5" w:rsidRDefault="0000450F" w:rsidP="001453E5">
            <w:pPr>
              <w:rPr>
                <w:i/>
                <w:sz w:val="20"/>
                <w:szCs w:val="20"/>
              </w:rPr>
            </w:pPr>
          </w:p>
        </w:tc>
        <w:tc>
          <w:tcPr>
            <w:tcW w:w="4816" w:type="dxa"/>
            <w:vMerge/>
            <w:tcBorders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1453E5" w:rsidRDefault="0000450F" w:rsidP="006926DC">
            <w:pPr>
              <w:rPr>
                <w:szCs w:val="20"/>
              </w:rPr>
            </w:pPr>
          </w:p>
        </w:tc>
      </w:tr>
    </w:tbl>
    <w:p w:rsidR="008E3EF8" w:rsidRPr="000449CC" w:rsidRDefault="008E3EF8">
      <w:pPr>
        <w:rPr>
          <w:color w:val="FF0000"/>
        </w:rPr>
      </w:pPr>
      <w:r w:rsidRPr="000449CC">
        <w:rPr>
          <w:color w:val="FF0000"/>
        </w:rPr>
        <w:br w:type="page"/>
      </w:r>
    </w:p>
    <w:p w:rsidR="00555A97" w:rsidRDefault="00555A97" w:rsidP="00555A97">
      <w:pP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bookmarkStart w:id="0" w:name="_GoBack"/>
      <w:bookmarkEnd w:id="0"/>
      <w:r w:rsidRPr="005538F6"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555A97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1. Абрамова Л.В.,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Слепцова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И.Ф. Социально-коммуникативное развитие дошкольников. Младшая группа. 3-4 года.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Белькович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В.Ю.,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Кильдышева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И.А. Методические рекомендации по организации образовательной деятельности в детском саду. Младшая группа. – М.: Мозаичный парк, 2023.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3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4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Ветохина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</w:t>
      </w:r>
      <w:proofErr w:type="gram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.: «</w:t>
      </w:r>
      <w:proofErr w:type="gram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Детство-пресс», 2022.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5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Вострухина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Т.Н.,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Кондрыкинская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Л.А. Знакомим с окружающим миром детей 3-5 лет. – М.: ТЦ Сфера, 2011.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6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Гербова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В.В. Развитие речи в детском саду. Конспекты занятий с детьми 3-4 лет.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7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Дыбина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8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Ефанова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З.А. Познание предметного мира. Младшая группа (от 3 до 4 лет). – Волгоград: Учитель.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9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Рисование в детском саду. Конспекты занятий с детьми 3-4 лет.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2021.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10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Лепка в детском саду: Конспекты занятий с детьми 3-4 лет.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Аппликация в детском саду. Конспекты занятий с детьми 3-4 лет.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2021.</w:t>
      </w:r>
    </w:p>
    <w:p w:rsidR="00555A97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Колесникова Е.В. Математика для детей 3-4 лет: Ме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тод</w:t>
      </w:r>
      <w:proofErr w:type="gramStart"/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>особие к рабочей тетради «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Я начинаю считать». – М.: ТЦ Сфера, 2022.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13. Коломийченко Л.В., Чугаева Г.И. 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>Дор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огою добра. Занятия для детей 3-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>5 лет по социально-коммуникативному развитию и социальному воспитанию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 xml:space="preserve"> — М.: ТЦ Сфера, 2015.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4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Комарова Т.С. Изобразительная деятельность в детском саду. Конспекты занятий с детьми 3-4 лет.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5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Литвинова О.Э. Конструирование с детьми раннего дошкольного возраста. Конспекты совместной деятельности с детьми 3-4 лет: учеб</w:t>
      </w:r>
      <w:proofErr w:type="gram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.-</w:t>
      </w:r>
      <w:proofErr w:type="gram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метод.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особие. – СПб</w:t>
      </w:r>
      <w:proofErr w:type="gram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.: </w:t>
      </w:r>
      <w:proofErr w:type="gram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ИЗДАТЕЛЬСТВО «ДЕТСТВО-ПРЕСС», 2019.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6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lastRenderedPageBreak/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7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:rsidR="00555A97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8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Николаева С.Н. Экологическое воспитание в младшей группе детского сада.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2022.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19.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О.А. Занятия по формированию элементарных экологических представлений во второй младшей группе детского сада. Конспекты занятий. 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– М.: МОЗАИКА-СИНТЕЗ, 20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07.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20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Пензулаева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Л.И. Физическая культура в детском саду: Конспекты занятий для работы с детьми 3-4 лет. –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21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Пензулаева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Л.И. Оздоровительная гимнастика. Комплексы упражнений для детей 3-4 лет.  –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22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Помораева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И.А.,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Позина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В.А. Формирование элементарных математических представлений: Конспекты занятий: 3-4 года. – 2-е изд.,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555A97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3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Степаненкова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 Э.Я.  Сборник подвижных игр. Для занятий с детьми 2-7 лет. – М.: МОЗАИКА-СИНТЕЗ, 2020.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24. Тимофеева Л.Л. 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>Познавательное развитие. Ознакомление с окружающим миром. Конспекты различных форм работы. 3-4 года: методическое пособие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 xml:space="preserve"> — М.: ООО «Русское слово — учебник», 2018.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5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Ушакова О.С. Развитие речи детей 3-4 лет. Младшая группа. – М.: ТЦ Сфера, 2023.</w:t>
      </w:r>
    </w:p>
    <w:p w:rsidR="00555A97" w:rsidRPr="003316D0" w:rsidRDefault="00555A97" w:rsidP="00555A9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6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. Федорова С.Ю. Гимнастика после сна с детьми 3-5 лет. – М.: МОЗАИКА-СИНТЕЗ, 2022</w:t>
      </w:r>
    </w:p>
    <w:p w:rsidR="00555A97" w:rsidRDefault="00555A97" w:rsidP="00555A97">
      <w:pPr>
        <w:spacing w:after="0"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7</w:t>
      </w:r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Н.Е.Вераксы</w:t>
      </w:r>
      <w:proofErr w:type="spellEnd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 xml:space="preserve">, Т.С.Комаровой, М.А.Васильевой. Младшая группа (от 3 до 4 лет) /авт.-сост. </w:t>
      </w:r>
      <w:proofErr w:type="spellStart"/>
      <w:r w:rsidRPr="003316D0">
        <w:rPr>
          <w:rFonts w:eastAsia="Times New Roman"/>
          <w:iCs/>
          <w:spacing w:val="-2"/>
          <w:sz w:val="24"/>
          <w:szCs w:val="24"/>
          <w:lang w:eastAsia="en-US"/>
        </w:rPr>
        <w:t>М.П.Ко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стюченко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>. – Волгоград: Учитель.</w:t>
      </w:r>
    </w:p>
    <w:p w:rsidR="00C42173" w:rsidRPr="000449CC" w:rsidRDefault="00C42173" w:rsidP="00555A97">
      <w:pPr>
        <w:rPr>
          <w:color w:val="FF0000"/>
        </w:rPr>
      </w:pPr>
    </w:p>
    <w:sectPr w:rsidR="00C42173" w:rsidRPr="000449CC" w:rsidSect="007A1EEB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92D050"/>
        <w:left w:val="threeDEngrave" w:sz="24" w:space="24" w:color="92D050"/>
        <w:bottom w:val="threeDEmboss" w:sz="24" w:space="24" w:color="92D050"/>
        <w:right w:val="threeDEmboss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03D90"/>
    <w:rsid w:val="0000450F"/>
    <w:rsid w:val="000077B7"/>
    <w:rsid w:val="00011822"/>
    <w:rsid w:val="00011DEA"/>
    <w:rsid w:val="000152C1"/>
    <w:rsid w:val="000326AC"/>
    <w:rsid w:val="000366B9"/>
    <w:rsid w:val="00037BD5"/>
    <w:rsid w:val="000406A9"/>
    <w:rsid w:val="000413F3"/>
    <w:rsid w:val="0004421B"/>
    <w:rsid w:val="000449CC"/>
    <w:rsid w:val="00051D5C"/>
    <w:rsid w:val="00052822"/>
    <w:rsid w:val="0006440E"/>
    <w:rsid w:val="00070FDB"/>
    <w:rsid w:val="00072105"/>
    <w:rsid w:val="000737A3"/>
    <w:rsid w:val="00074057"/>
    <w:rsid w:val="00077A8B"/>
    <w:rsid w:val="00083993"/>
    <w:rsid w:val="000847BF"/>
    <w:rsid w:val="00087441"/>
    <w:rsid w:val="00087BE2"/>
    <w:rsid w:val="00092875"/>
    <w:rsid w:val="00092AF0"/>
    <w:rsid w:val="000935C1"/>
    <w:rsid w:val="00095818"/>
    <w:rsid w:val="000A7F3E"/>
    <w:rsid w:val="000B14B1"/>
    <w:rsid w:val="000B4DB8"/>
    <w:rsid w:val="000D1ED4"/>
    <w:rsid w:val="000E2078"/>
    <w:rsid w:val="000F451C"/>
    <w:rsid w:val="000F45BA"/>
    <w:rsid w:val="000F5B6A"/>
    <w:rsid w:val="000F691F"/>
    <w:rsid w:val="001066DC"/>
    <w:rsid w:val="00112C99"/>
    <w:rsid w:val="00116350"/>
    <w:rsid w:val="0012451F"/>
    <w:rsid w:val="001330E3"/>
    <w:rsid w:val="00133E92"/>
    <w:rsid w:val="00137B65"/>
    <w:rsid w:val="00143C73"/>
    <w:rsid w:val="001453E5"/>
    <w:rsid w:val="0015260F"/>
    <w:rsid w:val="001565D4"/>
    <w:rsid w:val="00157515"/>
    <w:rsid w:val="001634F5"/>
    <w:rsid w:val="001660AC"/>
    <w:rsid w:val="00185AEA"/>
    <w:rsid w:val="00187478"/>
    <w:rsid w:val="00191E58"/>
    <w:rsid w:val="00192D5A"/>
    <w:rsid w:val="001A57E8"/>
    <w:rsid w:val="001B0955"/>
    <w:rsid w:val="001B2AB1"/>
    <w:rsid w:val="001C14AC"/>
    <w:rsid w:val="001C2CDB"/>
    <w:rsid w:val="001C46D0"/>
    <w:rsid w:val="001D174C"/>
    <w:rsid w:val="001D2FB8"/>
    <w:rsid w:val="001E5C1A"/>
    <w:rsid w:val="001E6151"/>
    <w:rsid w:val="001E7C59"/>
    <w:rsid w:val="001F5D11"/>
    <w:rsid w:val="0020034C"/>
    <w:rsid w:val="00204D11"/>
    <w:rsid w:val="00205AD3"/>
    <w:rsid w:val="00205C67"/>
    <w:rsid w:val="00210F58"/>
    <w:rsid w:val="00212CC2"/>
    <w:rsid w:val="00213988"/>
    <w:rsid w:val="00224F67"/>
    <w:rsid w:val="00227B64"/>
    <w:rsid w:val="00234013"/>
    <w:rsid w:val="0023687D"/>
    <w:rsid w:val="00243E42"/>
    <w:rsid w:val="00244DDF"/>
    <w:rsid w:val="002452B4"/>
    <w:rsid w:val="00245631"/>
    <w:rsid w:val="002507B9"/>
    <w:rsid w:val="002537EB"/>
    <w:rsid w:val="00255116"/>
    <w:rsid w:val="00257571"/>
    <w:rsid w:val="00262F88"/>
    <w:rsid w:val="00273EE8"/>
    <w:rsid w:val="00276E45"/>
    <w:rsid w:val="002813B1"/>
    <w:rsid w:val="002827F5"/>
    <w:rsid w:val="00283BD7"/>
    <w:rsid w:val="00291E99"/>
    <w:rsid w:val="0029682D"/>
    <w:rsid w:val="00296B8B"/>
    <w:rsid w:val="002A0273"/>
    <w:rsid w:val="002A7CB4"/>
    <w:rsid w:val="002B046A"/>
    <w:rsid w:val="002B2A1C"/>
    <w:rsid w:val="002B55FB"/>
    <w:rsid w:val="002C2834"/>
    <w:rsid w:val="002D44AD"/>
    <w:rsid w:val="002D58B4"/>
    <w:rsid w:val="002D68EF"/>
    <w:rsid w:val="002D76F4"/>
    <w:rsid w:val="002E4FB5"/>
    <w:rsid w:val="002E55FA"/>
    <w:rsid w:val="002E7BFA"/>
    <w:rsid w:val="002F0D2B"/>
    <w:rsid w:val="002F153D"/>
    <w:rsid w:val="002F360D"/>
    <w:rsid w:val="002F4895"/>
    <w:rsid w:val="0030281F"/>
    <w:rsid w:val="00307474"/>
    <w:rsid w:val="003153A8"/>
    <w:rsid w:val="00317BEE"/>
    <w:rsid w:val="00337B53"/>
    <w:rsid w:val="00337FA4"/>
    <w:rsid w:val="00344562"/>
    <w:rsid w:val="0034473E"/>
    <w:rsid w:val="00345113"/>
    <w:rsid w:val="00347321"/>
    <w:rsid w:val="00350739"/>
    <w:rsid w:val="00352128"/>
    <w:rsid w:val="0035518C"/>
    <w:rsid w:val="0035619F"/>
    <w:rsid w:val="003616A6"/>
    <w:rsid w:val="00361FAF"/>
    <w:rsid w:val="00371617"/>
    <w:rsid w:val="00371F40"/>
    <w:rsid w:val="00371FFD"/>
    <w:rsid w:val="00376279"/>
    <w:rsid w:val="0038306D"/>
    <w:rsid w:val="003A077C"/>
    <w:rsid w:val="003A3B13"/>
    <w:rsid w:val="003A6468"/>
    <w:rsid w:val="003B39F1"/>
    <w:rsid w:val="003B4D7C"/>
    <w:rsid w:val="003B5341"/>
    <w:rsid w:val="003C26F6"/>
    <w:rsid w:val="003D46D1"/>
    <w:rsid w:val="003D4906"/>
    <w:rsid w:val="003F27CC"/>
    <w:rsid w:val="00413188"/>
    <w:rsid w:val="00413E62"/>
    <w:rsid w:val="004159B1"/>
    <w:rsid w:val="00416656"/>
    <w:rsid w:val="00423DE9"/>
    <w:rsid w:val="00424510"/>
    <w:rsid w:val="00430494"/>
    <w:rsid w:val="0043608B"/>
    <w:rsid w:val="004421F0"/>
    <w:rsid w:val="004426DE"/>
    <w:rsid w:val="00454A99"/>
    <w:rsid w:val="00454ED5"/>
    <w:rsid w:val="0046331F"/>
    <w:rsid w:val="004668F8"/>
    <w:rsid w:val="004834AB"/>
    <w:rsid w:val="00495877"/>
    <w:rsid w:val="004B083E"/>
    <w:rsid w:val="004B0BF1"/>
    <w:rsid w:val="004B1A14"/>
    <w:rsid w:val="004B494F"/>
    <w:rsid w:val="004C0DA2"/>
    <w:rsid w:val="004C184D"/>
    <w:rsid w:val="004C2D04"/>
    <w:rsid w:val="004D21E5"/>
    <w:rsid w:val="004D31FB"/>
    <w:rsid w:val="004D4959"/>
    <w:rsid w:val="004D70B0"/>
    <w:rsid w:val="004E269E"/>
    <w:rsid w:val="004E2E82"/>
    <w:rsid w:val="004E474A"/>
    <w:rsid w:val="004F0EE9"/>
    <w:rsid w:val="00503B9C"/>
    <w:rsid w:val="005075A3"/>
    <w:rsid w:val="0051025E"/>
    <w:rsid w:val="00514F54"/>
    <w:rsid w:val="00515224"/>
    <w:rsid w:val="00516EF7"/>
    <w:rsid w:val="0051730A"/>
    <w:rsid w:val="005250F0"/>
    <w:rsid w:val="005272AC"/>
    <w:rsid w:val="00531811"/>
    <w:rsid w:val="00535621"/>
    <w:rsid w:val="00536640"/>
    <w:rsid w:val="00542433"/>
    <w:rsid w:val="00542F6B"/>
    <w:rsid w:val="00555A97"/>
    <w:rsid w:val="005631FD"/>
    <w:rsid w:val="00576BC8"/>
    <w:rsid w:val="00576DB7"/>
    <w:rsid w:val="0058380A"/>
    <w:rsid w:val="00584AFA"/>
    <w:rsid w:val="005861A1"/>
    <w:rsid w:val="005871AD"/>
    <w:rsid w:val="0059231A"/>
    <w:rsid w:val="00594328"/>
    <w:rsid w:val="00596B57"/>
    <w:rsid w:val="005A4B89"/>
    <w:rsid w:val="005A72C7"/>
    <w:rsid w:val="005A7AB0"/>
    <w:rsid w:val="005B53AD"/>
    <w:rsid w:val="005B6AC4"/>
    <w:rsid w:val="005B7950"/>
    <w:rsid w:val="005C3D35"/>
    <w:rsid w:val="005C4B35"/>
    <w:rsid w:val="005C6D86"/>
    <w:rsid w:val="005D7DC0"/>
    <w:rsid w:val="005E1BE2"/>
    <w:rsid w:val="005E5035"/>
    <w:rsid w:val="005F7248"/>
    <w:rsid w:val="00600170"/>
    <w:rsid w:val="00606C37"/>
    <w:rsid w:val="006118F3"/>
    <w:rsid w:val="00613939"/>
    <w:rsid w:val="00622A5A"/>
    <w:rsid w:val="006249ED"/>
    <w:rsid w:val="00630D23"/>
    <w:rsid w:val="006337A1"/>
    <w:rsid w:val="00636917"/>
    <w:rsid w:val="006412FD"/>
    <w:rsid w:val="00651232"/>
    <w:rsid w:val="00652E8B"/>
    <w:rsid w:val="0065523F"/>
    <w:rsid w:val="006606CF"/>
    <w:rsid w:val="00670BF9"/>
    <w:rsid w:val="006716C8"/>
    <w:rsid w:val="00675EBA"/>
    <w:rsid w:val="00677516"/>
    <w:rsid w:val="006825C4"/>
    <w:rsid w:val="00686378"/>
    <w:rsid w:val="006926DC"/>
    <w:rsid w:val="00693136"/>
    <w:rsid w:val="006956BF"/>
    <w:rsid w:val="006B0871"/>
    <w:rsid w:val="006B41D3"/>
    <w:rsid w:val="006B5236"/>
    <w:rsid w:val="006B5472"/>
    <w:rsid w:val="006D1A04"/>
    <w:rsid w:val="006D760D"/>
    <w:rsid w:val="006F0B7E"/>
    <w:rsid w:val="006F65FF"/>
    <w:rsid w:val="007017C4"/>
    <w:rsid w:val="007031BB"/>
    <w:rsid w:val="0070457F"/>
    <w:rsid w:val="007063F2"/>
    <w:rsid w:val="007064E3"/>
    <w:rsid w:val="0071161A"/>
    <w:rsid w:val="007123C0"/>
    <w:rsid w:val="0071566A"/>
    <w:rsid w:val="007174AB"/>
    <w:rsid w:val="00721A38"/>
    <w:rsid w:val="007227EB"/>
    <w:rsid w:val="00727259"/>
    <w:rsid w:val="007344C4"/>
    <w:rsid w:val="00737496"/>
    <w:rsid w:val="00745856"/>
    <w:rsid w:val="00747A8F"/>
    <w:rsid w:val="0075222F"/>
    <w:rsid w:val="00754D73"/>
    <w:rsid w:val="00760280"/>
    <w:rsid w:val="0077731E"/>
    <w:rsid w:val="0078114F"/>
    <w:rsid w:val="00790CE5"/>
    <w:rsid w:val="00792D4F"/>
    <w:rsid w:val="0079600D"/>
    <w:rsid w:val="007A1A17"/>
    <w:rsid w:val="007A1EEB"/>
    <w:rsid w:val="007A4270"/>
    <w:rsid w:val="007B4C60"/>
    <w:rsid w:val="007E37DD"/>
    <w:rsid w:val="007E5E22"/>
    <w:rsid w:val="007F4740"/>
    <w:rsid w:val="007F4D44"/>
    <w:rsid w:val="007F6D1C"/>
    <w:rsid w:val="00801BE6"/>
    <w:rsid w:val="00804BF8"/>
    <w:rsid w:val="008128A1"/>
    <w:rsid w:val="00814457"/>
    <w:rsid w:val="00817D26"/>
    <w:rsid w:val="008251EC"/>
    <w:rsid w:val="00826CFD"/>
    <w:rsid w:val="008312D5"/>
    <w:rsid w:val="00834160"/>
    <w:rsid w:val="00845AD2"/>
    <w:rsid w:val="008479B0"/>
    <w:rsid w:val="00851A2A"/>
    <w:rsid w:val="00854509"/>
    <w:rsid w:val="00855D65"/>
    <w:rsid w:val="0086025B"/>
    <w:rsid w:val="0088129C"/>
    <w:rsid w:val="00894044"/>
    <w:rsid w:val="00897E4C"/>
    <w:rsid w:val="008A4F5F"/>
    <w:rsid w:val="008B3444"/>
    <w:rsid w:val="008B3954"/>
    <w:rsid w:val="008B421C"/>
    <w:rsid w:val="008B4968"/>
    <w:rsid w:val="008B5919"/>
    <w:rsid w:val="008B7401"/>
    <w:rsid w:val="008B7E1D"/>
    <w:rsid w:val="008C0082"/>
    <w:rsid w:val="008C5BFC"/>
    <w:rsid w:val="008D2A23"/>
    <w:rsid w:val="008D467B"/>
    <w:rsid w:val="008D581B"/>
    <w:rsid w:val="008D5F9F"/>
    <w:rsid w:val="008E3EF8"/>
    <w:rsid w:val="008E6857"/>
    <w:rsid w:val="008E6C88"/>
    <w:rsid w:val="008F2E10"/>
    <w:rsid w:val="00911B69"/>
    <w:rsid w:val="009120D7"/>
    <w:rsid w:val="00921794"/>
    <w:rsid w:val="00922BB7"/>
    <w:rsid w:val="00922CDE"/>
    <w:rsid w:val="00924491"/>
    <w:rsid w:val="00935034"/>
    <w:rsid w:val="00935EBD"/>
    <w:rsid w:val="0094432C"/>
    <w:rsid w:val="0094495B"/>
    <w:rsid w:val="009474DF"/>
    <w:rsid w:val="00951D6D"/>
    <w:rsid w:val="0095718F"/>
    <w:rsid w:val="00961686"/>
    <w:rsid w:val="00966369"/>
    <w:rsid w:val="00966BC3"/>
    <w:rsid w:val="009703CC"/>
    <w:rsid w:val="00982883"/>
    <w:rsid w:val="00996AEB"/>
    <w:rsid w:val="009A29B9"/>
    <w:rsid w:val="009B37C1"/>
    <w:rsid w:val="009B48B8"/>
    <w:rsid w:val="009B4B5F"/>
    <w:rsid w:val="009B5828"/>
    <w:rsid w:val="009C3992"/>
    <w:rsid w:val="009C3A4F"/>
    <w:rsid w:val="009C7B18"/>
    <w:rsid w:val="009D383D"/>
    <w:rsid w:val="009E27F2"/>
    <w:rsid w:val="009E3158"/>
    <w:rsid w:val="009F6563"/>
    <w:rsid w:val="00A011CD"/>
    <w:rsid w:val="00A01B6C"/>
    <w:rsid w:val="00A03756"/>
    <w:rsid w:val="00A13716"/>
    <w:rsid w:val="00A16F10"/>
    <w:rsid w:val="00A20A5D"/>
    <w:rsid w:val="00A24E7D"/>
    <w:rsid w:val="00A333F2"/>
    <w:rsid w:val="00A36267"/>
    <w:rsid w:val="00A42E49"/>
    <w:rsid w:val="00A43FF6"/>
    <w:rsid w:val="00A56C0D"/>
    <w:rsid w:val="00A57FD3"/>
    <w:rsid w:val="00A64D3C"/>
    <w:rsid w:val="00A71160"/>
    <w:rsid w:val="00A755EC"/>
    <w:rsid w:val="00A82C30"/>
    <w:rsid w:val="00A90FC2"/>
    <w:rsid w:val="00A91733"/>
    <w:rsid w:val="00A917E6"/>
    <w:rsid w:val="00A93E0B"/>
    <w:rsid w:val="00AA271C"/>
    <w:rsid w:val="00AC1492"/>
    <w:rsid w:val="00AD22E0"/>
    <w:rsid w:val="00AD47F0"/>
    <w:rsid w:val="00AD5A24"/>
    <w:rsid w:val="00AD7799"/>
    <w:rsid w:val="00AE068B"/>
    <w:rsid w:val="00AE3681"/>
    <w:rsid w:val="00AE49FB"/>
    <w:rsid w:val="00AE4AED"/>
    <w:rsid w:val="00AE5582"/>
    <w:rsid w:val="00AF0146"/>
    <w:rsid w:val="00AF521F"/>
    <w:rsid w:val="00B0093A"/>
    <w:rsid w:val="00B0426A"/>
    <w:rsid w:val="00B04763"/>
    <w:rsid w:val="00B059C2"/>
    <w:rsid w:val="00B245FC"/>
    <w:rsid w:val="00B25B09"/>
    <w:rsid w:val="00B264F4"/>
    <w:rsid w:val="00B35BE2"/>
    <w:rsid w:val="00B51C15"/>
    <w:rsid w:val="00B54EFE"/>
    <w:rsid w:val="00B555B3"/>
    <w:rsid w:val="00B659C1"/>
    <w:rsid w:val="00B65AF9"/>
    <w:rsid w:val="00B717FE"/>
    <w:rsid w:val="00B77111"/>
    <w:rsid w:val="00B7720E"/>
    <w:rsid w:val="00B8196B"/>
    <w:rsid w:val="00B86895"/>
    <w:rsid w:val="00BA1C27"/>
    <w:rsid w:val="00BB2E24"/>
    <w:rsid w:val="00BB2EDB"/>
    <w:rsid w:val="00BB6376"/>
    <w:rsid w:val="00BC6F48"/>
    <w:rsid w:val="00BD0BFE"/>
    <w:rsid w:val="00BD2095"/>
    <w:rsid w:val="00BE3B83"/>
    <w:rsid w:val="00BE3C0A"/>
    <w:rsid w:val="00BE4502"/>
    <w:rsid w:val="00BE715B"/>
    <w:rsid w:val="00BE78E7"/>
    <w:rsid w:val="00BF33DF"/>
    <w:rsid w:val="00C036D8"/>
    <w:rsid w:val="00C03904"/>
    <w:rsid w:val="00C07545"/>
    <w:rsid w:val="00C07C94"/>
    <w:rsid w:val="00C127AF"/>
    <w:rsid w:val="00C15417"/>
    <w:rsid w:val="00C17EFF"/>
    <w:rsid w:val="00C17FCB"/>
    <w:rsid w:val="00C214CA"/>
    <w:rsid w:val="00C262F3"/>
    <w:rsid w:val="00C264EF"/>
    <w:rsid w:val="00C3181C"/>
    <w:rsid w:val="00C368CD"/>
    <w:rsid w:val="00C42173"/>
    <w:rsid w:val="00C42AB1"/>
    <w:rsid w:val="00C543AA"/>
    <w:rsid w:val="00C579E3"/>
    <w:rsid w:val="00C62C8D"/>
    <w:rsid w:val="00C62D31"/>
    <w:rsid w:val="00C75B86"/>
    <w:rsid w:val="00C828A8"/>
    <w:rsid w:val="00C91C08"/>
    <w:rsid w:val="00C9586A"/>
    <w:rsid w:val="00C95A4B"/>
    <w:rsid w:val="00CA759F"/>
    <w:rsid w:val="00CB058C"/>
    <w:rsid w:val="00CB363F"/>
    <w:rsid w:val="00CB7414"/>
    <w:rsid w:val="00CC4571"/>
    <w:rsid w:val="00CC45F6"/>
    <w:rsid w:val="00CD428A"/>
    <w:rsid w:val="00CD7962"/>
    <w:rsid w:val="00CE15F6"/>
    <w:rsid w:val="00CE232C"/>
    <w:rsid w:val="00CE66DB"/>
    <w:rsid w:val="00D06557"/>
    <w:rsid w:val="00D14F4F"/>
    <w:rsid w:val="00D174B6"/>
    <w:rsid w:val="00D21FE7"/>
    <w:rsid w:val="00D25951"/>
    <w:rsid w:val="00D265FB"/>
    <w:rsid w:val="00D27463"/>
    <w:rsid w:val="00D317FB"/>
    <w:rsid w:val="00D40D60"/>
    <w:rsid w:val="00D41D39"/>
    <w:rsid w:val="00D51486"/>
    <w:rsid w:val="00D6349A"/>
    <w:rsid w:val="00D63E02"/>
    <w:rsid w:val="00D64291"/>
    <w:rsid w:val="00D6549A"/>
    <w:rsid w:val="00D71987"/>
    <w:rsid w:val="00D71D3A"/>
    <w:rsid w:val="00D72573"/>
    <w:rsid w:val="00D750EA"/>
    <w:rsid w:val="00D80A24"/>
    <w:rsid w:val="00D83AC6"/>
    <w:rsid w:val="00D84BAF"/>
    <w:rsid w:val="00D94429"/>
    <w:rsid w:val="00D96355"/>
    <w:rsid w:val="00D96C74"/>
    <w:rsid w:val="00DA64E8"/>
    <w:rsid w:val="00DB5CEE"/>
    <w:rsid w:val="00DC4706"/>
    <w:rsid w:val="00DC5028"/>
    <w:rsid w:val="00DC5BC8"/>
    <w:rsid w:val="00DD028F"/>
    <w:rsid w:val="00DE647D"/>
    <w:rsid w:val="00DF4995"/>
    <w:rsid w:val="00DF69D2"/>
    <w:rsid w:val="00E129F5"/>
    <w:rsid w:val="00E17DCF"/>
    <w:rsid w:val="00E21CF8"/>
    <w:rsid w:val="00E24065"/>
    <w:rsid w:val="00E3002E"/>
    <w:rsid w:val="00E32617"/>
    <w:rsid w:val="00E3468C"/>
    <w:rsid w:val="00E40DD3"/>
    <w:rsid w:val="00E5508E"/>
    <w:rsid w:val="00E56A51"/>
    <w:rsid w:val="00E60352"/>
    <w:rsid w:val="00E61CE0"/>
    <w:rsid w:val="00E71302"/>
    <w:rsid w:val="00E74134"/>
    <w:rsid w:val="00E801EF"/>
    <w:rsid w:val="00E86DAF"/>
    <w:rsid w:val="00E908F8"/>
    <w:rsid w:val="00E91BF6"/>
    <w:rsid w:val="00E955EA"/>
    <w:rsid w:val="00EA17CB"/>
    <w:rsid w:val="00EB1879"/>
    <w:rsid w:val="00EB26F5"/>
    <w:rsid w:val="00EB7089"/>
    <w:rsid w:val="00EC2067"/>
    <w:rsid w:val="00EC3CEC"/>
    <w:rsid w:val="00ED7FF2"/>
    <w:rsid w:val="00EF0BAD"/>
    <w:rsid w:val="00EF1F65"/>
    <w:rsid w:val="00EF330E"/>
    <w:rsid w:val="00F045A8"/>
    <w:rsid w:val="00F0641B"/>
    <w:rsid w:val="00F06F66"/>
    <w:rsid w:val="00F10026"/>
    <w:rsid w:val="00F13664"/>
    <w:rsid w:val="00F20E81"/>
    <w:rsid w:val="00F21499"/>
    <w:rsid w:val="00F257DE"/>
    <w:rsid w:val="00F27B4A"/>
    <w:rsid w:val="00F50762"/>
    <w:rsid w:val="00F56BDB"/>
    <w:rsid w:val="00F6008A"/>
    <w:rsid w:val="00F60C94"/>
    <w:rsid w:val="00F70507"/>
    <w:rsid w:val="00F7158A"/>
    <w:rsid w:val="00F71FD8"/>
    <w:rsid w:val="00F80F96"/>
    <w:rsid w:val="00F81EE1"/>
    <w:rsid w:val="00F84613"/>
    <w:rsid w:val="00FA1758"/>
    <w:rsid w:val="00FA54DF"/>
    <w:rsid w:val="00FA5D7C"/>
    <w:rsid w:val="00FA5FCD"/>
    <w:rsid w:val="00FC02F6"/>
    <w:rsid w:val="00FC05C3"/>
    <w:rsid w:val="00FC7185"/>
    <w:rsid w:val="00FD1D60"/>
    <w:rsid w:val="00FD6072"/>
    <w:rsid w:val="00FE53C1"/>
    <w:rsid w:val="00FE6335"/>
    <w:rsid w:val="00FF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22036</TotalTime>
  <Pages>8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110</cp:revision>
  <dcterms:created xsi:type="dcterms:W3CDTF">2024-07-03T14:21:00Z</dcterms:created>
  <dcterms:modified xsi:type="dcterms:W3CDTF">2026-07-31T05:51:00Z</dcterms:modified>
</cp:coreProperties>
</file>