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954" w:rsidRPr="00F94954" w:rsidRDefault="00F94954" w:rsidP="00F9495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9495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Мастер-класс по оформлению </w:t>
      </w:r>
      <w:proofErr w:type="spellStart"/>
      <w:r w:rsidRPr="00F94954">
        <w:rPr>
          <w:rFonts w:ascii="Times New Roman" w:eastAsia="Times New Roman" w:hAnsi="Times New Roman" w:cs="Times New Roman"/>
          <w:sz w:val="32"/>
          <w:szCs w:val="32"/>
          <w:lang w:eastAsia="ru-RU"/>
        </w:rPr>
        <w:t>крафтовых</w:t>
      </w:r>
      <w:proofErr w:type="spellEnd"/>
      <w:r w:rsidR="0003178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пакетов с дошкольниками.</w:t>
      </w:r>
    </w:p>
    <w:p w:rsidR="00F94954" w:rsidRPr="00F94954" w:rsidRDefault="00F94954" w:rsidP="00F949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4954" w:rsidRPr="00F94954" w:rsidRDefault="00F94954" w:rsidP="00F9495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95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мастер-класс — не просто урок творчества, а увлекательное путешествие в мир экологии. Он помогает детям понять ценность природных материалов и научиться бережному отношению к окружающему миру.</w:t>
      </w:r>
    </w:p>
    <w:p w:rsidR="00F94954" w:rsidRPr="00F94954" w:rsidRDefault="00F94954" w:rsidP="00F9495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4954" w:rsidRPr="00F94954" w:rsidRDefault="00F94954" w:rsidP="00F9495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9495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 занятия:</w:t>
      </w:r>
    </w:p>
    <w:p w:rsidR="00F94954" w:rsidRPr="00F94954" w:rsidRDefault="00F94954" w:rsidP="00F9495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Создать уникальный дизайн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бумажного пакета </w:t>
      </w:r>
      <w:r w:rsidRPr="00F94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сформировать у детей понимание </w:t>
      </w:r>
      <w:proofErr w:type="spellStart"/>
      <w:r w:rsidRPr="00F94954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экологичной</w:t>
      </w:r>
      <w:proofErr w:type="spellEnd"/>
      <w:r w:rsidRPr="00F94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альтернативы пластику.</w:t>
      </w:r>
    </w:p>
    <w:p w:rsidR="00F94954" w:rsidRPr="00F94954" w:rsidRDefault="00F94954" w:rsidP="00F9495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4954" w:rsidRPr="00F94954" w:rsidRDefault="00F94954" w:rsidP="00F9495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95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Необходимые материалы</w:t>
      </w:r>
      <w:r w:rsidRPr="00F9495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94954" w:rsidRPr="00F94954" w:rsidRDefault="00F94954" w:rsidP="00F9495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Готовые бумажные </w:t>
      </w:r>
      <w:proofErr w:type="spellStart"/>
      <w:r w:rsidRPr="00F9495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фт-пакеты</w:t>
      </w:r>
      <w:proofErr w:type="spellEnd"/>
      <w:r w:rsidRPr="00F949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94954" w:rsidRPr="00F94954" w:rsidRDefault="00F94954" w:rsidP="00F9495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954">
        <w:rPr>
          <w:rFonts w:ascii="Times New Roman" w:eastAsia="Times New Roman" w:hAnsi="Times New Roman" w:cs="Times New Roman"/>
          <w:sz w:val="28"/>
          <w:szCs w:val="28"/>
          <w:lang w:eastAsia="ru-RU"/>
        </w:rPr>
        <w:t>- Фломастеры, восковые мелки.</w:t>
      </w:r>
    </w:p>
    <w:p w:rsidR="00F94954" w:rsidRPr="00F94954" w:rsidRDefault="00F94954" w:rsidP="00F9495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954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Трафареты простой формы (листья, птицы, рыбы).</w:t>
      </w:r>
    </w:p>
    <w:p w:rsidR="00F94954" w:rsidRPr="00F94954" w:rsidRDefault="00F94954" w:rsidP="00F9495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4954" w:rsidRPr="00F94954" w:rsidRDefault="00F94954" w:rsidP="00F9495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9495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Ход мастер-класса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F94954" w:rsidRPr="00F94954" w:rsidRDefault="00F94954" w:rsidP="00F9495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F94954" w:rsidRPr="00F94954" w:rsidRDefault="00F94954" w:rsidP="00F9495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9495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1. Вводная беседа «Пластик против бумаги»</w:t>
      </w:r>
    </w:p>
    <w:p w:rsidR="00F94954" w:rsidRPr="00F94954" w:rsidRDefault="00F94954" w:rsidP="00F9495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показывает детям обычный пластиковый пакет и </w:t>
      </w:r>
      <w:proofErr w:type="spellStart"/>
      <w:r w:rsidRPr="00F9495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крафтовый</w:t>
      </w:r>
      <w:proofErr w:type="spellEnd"/>
      <w:r w:rsidRPr="00F949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94954" w:rsidRPr="00F94954" w:rsidRDefault="00F94954" w:rsidP="00F9495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95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Вопрос: «Из чего сделан этот коричневый пакет?» (Из дерева/бумаги). «А что будет, если мы выбросим его в лесу? А пластиковый?»</w:t>
      </w:r>
    </w:p>
    <w:p w:rsidR="00F94954" w:rsidRPr="00F94954" w:rsidRDefault="00F94954" w:rsidP="00F9495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95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узнают, что бумага разлагается за 1–2 года, становясь удобрением для новых растений, а пластик лежит в земл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 до 400 лет и отравляет почву</w:t>
      </w:r>
      <w:r w:rsidRPr="00F949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94954" w:rsidRPr="00F94954" w:rsidRDefault="00F94954" w:rsidP="00F9495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4954" w:rsidRPr="00F94954" w:rsidRDefault="00F94954" w:rsidP="00F9495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9495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2. Техника безопасности</w:t>
      </w:r>
    </w:p>
    <w:p w:rsidR="00F94954" w:rsidRPr="00F94954" w:rsidRDefault="00F94954" w:rsidP="00F9495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95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апоминание правил работы с фломастерами и трафаретами.</w:t>
      </w:r>
    </w:p>
    <w:p w:rsidR="00F94954" w:rsidRPr="00F94954" w:rsidRDefault="00F94954" w:rsidP="00F9495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4954" w:rsidRPr="00F94954" w:rsidRDefault="00F94954" w:rsidP="00F9495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9495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3. Творчес</w:t>
      </w:r>
      <w:r w:rsidR="0003178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кая часть «Придумай свой дизайн пакета</w:t>
      </w:r>
      <w:r w:rsidRPr="00F9495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»</w:t>
      </w:r>
    </w:p>
    <w:p w:rsidR="00F94954" w:rsidRPr="00F94954" w:rsidRDefault="00F94954" w:rsidP="00F9495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Этап 1. Дети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придумывают дизайн своих пакетов</w:t>
      </w:r>
      <w:r w:rsidRPr="00F94954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созд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ают композицию. Прорисовывают.</w:t>
      </w:r>
    </w:p>
    <w:p w:rsidR="00F94954" w:rsidRPr="00F94954" w:rsidRDefault="00F94954" w:rsidP="00F949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4954" w:rsidRPr="00F94954" w:rsidRDefault="00F94954" w:rsidP="00F9495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954">
        <w:rPr>
          <w:rFonts w:ascii="Times New Roman" w:eastAsia="Times New Roman" w:hAnsi="Times New Roman" w:cs="Times New Roman"/>
          <w:sz w:val="28"/>
          <w:szCs w:val="28"/>
          <w:lang w:eastAsia="ru-RU"/>
        </w:rPr>
        <w:t>Эт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ап 2. Используют трафареты для своих работ.</w:t>
      </w:r>
    </w:p>
    <w:p w:rsidR="00F94954" w:rsidRPr="00F94954" w:rsidRDefault="00F94954" w:rsidP="00F9495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4954" w:rsidRPr="00F94954" w:rsidRDefault="00F94954" w:rsidP="00F9495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 3. Раскрашивают рисунки</w:t>
      </w:r>
      <w:r w:rsidRPr="00F94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фломастерами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карандашами</w:t>
      </w:r>
      <w:r w:rsidRPr="00F949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94954" w:rsidRPr="00F94954" w:rsidRDefault="00F94954" w:rsidP="00F9495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4954" w:rsidRPr="00F94954" w:rsidRDefault="00F94954" w:rsidP="000E667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9495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</w:t>
      </w:r>
      <w:r w:rsidRPr="000E667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 Рефлексия «История одного пакет</w:t>
      </w:r>
      <w:r w:rsidRPr="00F9495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а»</w:t>
      </w:r>
    </w:p>
    <w:p w:rsidR="00F94954" w:rsidRPr="00F94954" w:rsidRDefault="00F94954" w:rsidP="00F9495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95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ребе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нок берет свой готовый пакет и рассказывает, для чего он будет использовать пакет.</w:t>
      </w:r>
    </w:p>
    <w:p w:rsidR="00F94954" w:rsidRPr="00F94954" w:rsidRDefault="00F94954" w:rsidP="000E66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4954" w:rsidRPr="00F94954" w:rsidRDefault="00F94954" w:rsidP="00F9495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Экологическая ценность </w:t>
      </w:r>
      <w:proofErr w:type="spellStart"/>
      <w:r w:rsidRPr="00F9495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крафтового</w:t>
      </w:r>
      <w:proofErr w:type="spellEnd"/>
      <w:r w:rsidRPr="00F94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пакета</w:t>
      </w:r>
    </w:p>
    <w:p w:rsidR="00F94954" w:rsidRPr="00F94954" w:rsidRDefault="00F94954" w:rsidP="00F9495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4954" w:rsidRDefault="00F94954" w:rsidP="00F9495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</w:t>
      </w:r>
      <w:proofErr w:type="spellStart"/>
      <w:r w:rsidRPr="00F9495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крафтовой</w:t>
      </w:r>
      <w:proofErr w:type="spellEnd"/>
      <w:r w:rsidRPr="00F94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упаковки вместо полиэтиленовой имеет колоссальное значение для сохранения экосистемы планеты.</w:t>
      </w:r>
    </w:p>
    <w:p w:rsidR="000E6672" w:rsidRDefault="000E6672" w:rsidP="00F9495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2376"/>
        <w:gridCol w:w="3544"/>
        <w:gridCol w:w="3651"/>
      </w:tblGrid>
      <w:tr w:rsidR="000E6672" w:rsidTr="00F458B9">
        <w:tc>
          <w:tcPr>
            <w:tcW w:w="2376" w:type="dxa"/>
          </w:tcPr>
          <w:p w:rsidR="000E6672" w:rsidRDefault="000E6672" w:rsidP="000E66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9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Параметр</w:t>
            </w:r>
          </w:p>
        </w:tc>
        <w:tc>
          <w:tcPr>
            <w:tcW w:w="3544" w:type="dxa"/>
          </w:tcPr>
          <w:p w:rsidR="000E6672" w:rsidRDefault="000E6672" w:rsidP="000E66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949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Крафтовый</w:t>
            </w:r>
            <w:proofErr w:type="spellEnd"/>
            <w:r w:rsidRPr="00F949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пакет (бумага)</w:t>
            </w:r>
          </w:p>
        </w:tc>
        <w:tc>
          <w:tcPr>
            <w:tcW w:w="3651" w:type="dxa"/>
          </w:tcPr>
          <w:p w:rsidR="000E6672" w:rsidRDefault="000E6672" w:rsidP="000E66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Полиэтиленовый пакет (пластик)</w:t>
            </w:r>
          </w:p>
        </w:tc>
      </w:tr>
      <w:tr w:rsidR="000E6672" w:rsidTr="00F458B9">
        <w:tc>
          <w:tcPr>
            <w:tcW w:w="2376" w:type="dxa"/>
          </w:tcPr>
          <w:p w:rsidR="000E6672" w:rsidRDefault="000E6672" w:rsidP="00F458B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9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разложения</w:t>
            </w:r>
          </w:p>
        </w:tc>
        <w:tc>
          <w:tcPr>
            <w:tcW w:w="3544" w:type="dxa"/>
          </w:tcPr>
          <w:p w:rsidR="000E6672" w:rsidRDefault="000E6672" w:rsidP="00F9495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9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года (в почве превращается в гумус)    </w:t>
            </w:r>
          </w:p>
        </w:tc>
        <w:tc>
          <w:tcPr>
            <w:tcW w:w="3651" w:type="dxa"/>
          </w:tcPr>
          <w:p w:rsidR="000E6672" w:rsidRDefault="000E6672" w:rsidP="00F9495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949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proofErr w:type="gramEnd"/>
            <w:r w:rsidRPr="00F949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до  лет (распадается на </w:t>
            </w:r>
            <w:proofErr w:type="spellStart"/>
            <w:r w:rsidRPr="00F949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микропластик</w:t>
            </w:r>
            <w:proofErr w:type="spellEnd"/>
            <w:r w:rsidRPr="00F949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           </w:t>
            </w:r>
          </w:p>
        </w:tc>
      </w:tr>
      <w:tr w:rsidR="000E6672" w:rsidTr="00F458B9">
        <w:tc>
          <w:tcPr>
            <w:tcW w:w="2376" w:type="dxa"/>
          </w:tcPr>
          <w:p w:rsidR="000E6672" w:rsidRDefault="000E6672" w:rsidP="00F458B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9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Влияние при производстве</w:t>
            </w:r>
          </w:p>
        </w:tc>
        <w:tc>
          <w:tcPr>
            <w:tcW w:w="3544" w:type="dxa"/>
          </w:tcPr>
          <w:p w:rsidR="000E6672" w:rsidRDefault="000E6672" w:rsidP="00F9495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9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Возобновляемый ресурс (древесина), </w:t>
            </w:r>
            <w:proofErr w:type="spellStart"/>
            <w:r w:rsidRPr="00F949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биоразлагаемость</w:t>
            </w:r>
            <w:proofErr w:type="spellEnd"/>
            <w:r w:rsidRPr="00F949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        </w:t>
            </w:r>
          </w:p>
        </w:tc>
        <w:tc>
          <w:tcPr>
            <w:tcW w:w="3651" w:type="dxa"/>
          </w:tcPr>
          <w:p w:rsidR="000E6672" w:rsidRDefault="000E6672" w:rsidP="00F9495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9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Нефть (</w:t>
            </w:r>
            <w:proofErr w:type="spellStart"/>
            <w:r w:rsidRPr="00F949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невозобновляемый</w:t>
            </w:r>
            <w:proofErr w:type="spellEnd"/>
            <w:r w:rsidRPr="00F949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ресурс), токсичные выбросы        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           </w:t>
            </w:r>
            <w:r w:rsidRPr="00F949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    </w:t>
            </w:r>
          </w:p>
        </w:tc>
      </w:tr>
      <w:tr w:rsidR="000E6672" w:rsidTr="00F458B9">
        <w:tc>
          <w:tcPr>
            <w:tcW w:w="2376" w:type="dxa"/>
          </w:tcPr>
          <w:p w:rsidR="000E6672" w:rsidRDefault="000E6672" w:rsidP="00F458B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9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Безопасность животных</w:t>
            </w:r>
          </w:p>
        </w:tc>
        <w:tc>
          <w:tcPr>
            <w:tcW w:w="3544" w:type="dxa"/>
          </w:tcPr>
          <w:p w:rsidR="000E6672" w:rsidRDefault="000E6672" w:rsidP="00F9495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9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случайном проглатывании животными быстрее выводится или перегнивает</w:t>
            </w:r>
          </w:p>
        </w:tc>
        <w:tc>
          <w:tcPr>
            <w:tcW w:w="3651" w:type="dxa"/>
          </w:tcPr>
          <w:p w:rsidR="000E6672" w:rsidRDefault="000E6672" w:rsidP="00F9495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9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Часто становится причиной гибели птиц, рыб и морских млекопитающих (они принимают пакеты за еду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0E6672" w:rsidTr="00F458B9">
        <w:tc>
          <w:tcPr>
            <w:tcW w:w="2376" w:type="dxa"/>
          </w:tcPr>
          <w:p w:rsidR="000E6672" w:rsidRDefault="000E6672" w:rsidP="00F458B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9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Переработка</w:t>
            </w:r>
          </w:p>
        </w:tc>
        <w:tc>
          <w:tcPr>
            <w:tcW w:w="3544" w:type="dxa"/>
          </w:tcPr>
          <w:p w:rsidR="000E6672" w:rsidRDefault="000E6672" w:rsidP="00F9495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9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Легко перерабатывается многократно или компостируется дома             </w:t>
            </w:r>
          </w:p>
        </w:tc>
        <w:tc>
          <w:tcPr>
            <w:tcW w:w="3651" w:type="dxa"/>
          </w:tcPr>
          <w:p w:rsidR="000E6672" w:rsidRDefault="000E6672" w:rsidP="00F9495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9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Перерабатывается сложно, требует </w:t>
            </w:r>
            <w:proofErr w:type="spellStart"/>
            <w:r w:rsidRPr="00F949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спецпредприятий</w:t>
            </w:r>
            <w:proofErr w:type="spellEnd"/>
            <w:r w:rsidRPr="00F949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часто сжигается, выделяя </w:t>
            </w:r>
            <w:proofErr w:type="spellStart"/>
            <w:r w:rsidRPr="00F949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диоксины</w:t>
            </w:r>
            <w:proofErr w:type="spellEnd"/>
            <w:r w:rsidRPr="00F949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          </w:t>
            </w:r>
          </w:p>
        </w:tc>
      </w:tr>
    </w:tbl>
    <w:p w:rsidR="000E6672" w:rsidRPr="00F94954" w:rsidRDefault="000E6672" w:rsidP="00F9495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4954" w:rsidRPr="00F94954" w:rsidRDefault="00F94954" w:rsidP="000E66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2A04" w:rsidRPr="00F94954" w:rsidRDefault="00092A04" w:rsidP="00F94954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sectPr w:rsidR="00092A04" w:rsidRPr="00F94954" w:rsidSect="00092A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94954"/>
    <w:rsid w:val="00031784"/>
    <w:rsid w:val="00092A04"/>
    <w:rsid w:val="000E6672"/>
    <w:rsid w:val="005145D2"/>
    <w:rsid w:val="00F458B9"/>
    <w:rsid w:val="00F949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A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66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4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08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2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5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1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8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1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1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6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3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9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8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2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16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0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6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1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2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3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2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1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7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9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6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4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2026-08-20T17:13:00Z</dcterms:created>
  <dcterms:modified xsi:type="dcterms:W3CDTF">2026-08-22T19:31:00Z</dcterms:modified>
</cp:coreProperties>
</file>