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6A" w:rsidRPr="00AF7276" w:rsidRDefault="00220E6A" w:rsidP="00220E6A">
      <w:pPr>
        <w:pStyle w:val="Style5"/>
        <w:widowControl/>
        <w:tabs>
          <w:tab w:val="left" w:pos="284"/>
        </w:tabs>
        <w:spacing w:before="120" w:line="240" w:lineRule="auto"/>
        <w:ind w:left="284" w:right="-2" w:firstLine="1134"/>
        <w:jc w:val="center"/>
        <w:rPr>
          <w:rStyle w:val="FontStyle14"/>
          <w:b/>
          <w:sz w:val="16"/>
          <w:szCs w:val="16"/>
        </w:rPr>
      </w:pPr>
      <w:r w:rsidRPr="00572C8E">
        <w:rPr>
          <w:rStyle w:val="FontStyle14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pt;height:25pt" fillcolor="#b2b2b2" strokecolor="#33c" strokeweight="1pt">
            <v:fill opacity=".5"/>
            <v:shadow on="t" color="#99f" offset="3pt"/>
            <v:textpath style="font-family:&quot;Arial Black&quot;;font-size:18pt;v-text-kern:t" trim="t" fitpath="t" string="Рекомендации родителям"/>
          </v:shape>
        </w:pict>
      </w:r>
    </w:p>
    <w:p w:rsidR="00220E6A" w:rsidRDefault="00220E6A" w:rsidP="00220E6A">
      <w:pPr>
        <w:pStyle w:val="Style5"/>
        <w:widowControl/>
        <w:tabs>
          <w:tab w:val="left" w:pos="284"/>
        </w:tabs>
        <w:spacing w:before="120" w:line="240" w:lineRule="auto"/>
        <w:ind w:left="284" w:right="-283" w:hanging="4"/>
        <w:jc w:val="center"/>
        <w:rPr>
          <w:rStyle w:val="FontStyle13"/>
          <w:sz w:val="28"/>
          <w:szCs w:val="28"/>
        </w:rPr>
      </w:pPr>
    </w:p>
    <w:p w:rsidR="00220E6A" w:rsidRDefault="00220E6A" w:rsidP="00220E6A">
      <w:pPr>
        <w:pStyle w:val="Style5"/>
        <w:widowControl/>
        <w:tabs>
          <w:tab w:val="left" w:pos="284"/>
        </w:tabs>
        <w:spacing w:before="120" w:line="240" w:lineRule="auto"/>
        <w:ind w:left="284" w:right="-283" w:hanging="4"/>
        <w:jc w:val="center"/>
        <w:rPr>
          <w:rStyle w:val="FontStyle13"/>
          <w:sz w:val="28"/>
          <w:szCs w:val="28"/>
        </w:rPr>
      </w:pPr>
      <w:r w:rsidRPr="00C04F7A">
        <w:rPr>
          <w:rStyle w:val="FontStyle13"/>
          <w:sz w:val="28"/>
          <w:szCs w:val="28"/>
        </w:rPr>
        <w:t>Уважаемые родители!</w:t>
      </w:r>
    </w:p>
    <w:p w:rsidR="00220E6A" w:rsidRPr="00C04F7A" w:rsidRDefault="00220E6A" w:rsidP="00220E6A">
      <w:pPr>
        <w:pStyle w:val="Style5"/>
        <w:widowControl/>
        <w:tabs>
          <w:tab w:val="left" w:pos="284"/>
        </w:tabs>
        <w:spacing w:before="120" w:line="240" w:lineRule="auto"/>
        <w:ind w:left="284" w:right="-283" w:hanging="4"/>
        <w:jc w:val="center"/>
        <w:rPr>
          <w:rStyle w:val="FontStyle13"/>
          <w:sz w:val="28"/>
          <w:szCs w:val="28"/>
        </w:rPr>
      </w:pPr>
    </w:p>
    <w:p w:rsidR="00220E6A" w:rsidRPr="00C04F7A" w:rsidRDefault="00220E6A" w:rsidP="00220E6A">
      <w:pPr>
        <w:pStyle w:val="Style4"/>
        <w:widowControl/>
        <w:tabs>
          <w:tab w:val="left" w:pos="284"/>
        </w:tabs>
        <w:spacing w:line="240" w:lineRule="auto"/>
        <w:ind w:left="284" w:right="-283" w:firstLine="288"/>
        <w:rPr>
          <w:rStyle w:val="FontStyle13"/>
          <w:sz w:val="28"/>
          <w:szCs w:val="28"/>
        </w:rPr>
      </w:pPr>
      <w:r w:rsidRPr="00C04F7A">
        <w:rPr>
          <w:rStyle w:val="FontStyle13"/>
          <w:sz w:val="28"/>
          <w:szCs w:val="28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220E6A" w:rsidRPr="00C04F7A" w:rsidRDefault="00220E6A" w:rsidP="00220E6A">
      <w:pPr>
        <w:pStyle w:val="Style4"/>
        <w:widowControl/>
        <w:tabs>
          <w:tab w:val="left" w:pos="284"/>
        </w:tabs>
        <w:spacing w:line="240" w:lineRule="auto"/>
        <w:ind w:left="284" w:right="-283" w:firstLine="283"/>
        <w:rPr>
          <w:rStyle w:val="FontStyle13"/>
          <w:sz w:val="28"/>
          <w:szCs w:val="28"/>
        </w:rPr>
      </w:pPr>
      <w:r w:rsidRPr="00C04F7A">
        <w:rPr>
          <w:rStyle w:val="FontStyle13"/>
          <w:sz w:val="28"/>
          <w:szCs w:val="28"/>
        </w:rPr>
        <w:t>Чтобы ребенок не попал в беду, воспитывайте у него уважение к пра</w:t>
      </w:r>
      <w:r w:rsidRPr="00C04F7A">
        <w:rPr>
          <w:rStyle w:val="FontStyle13"/>
          <w:sz w:val="28"/>
          <w:szCs w:val="28"/>
        </w:rPr>
        <w:softHyphen/>
        <w:t>вилам дорожного движения терпеливо, ежедневно, ненавязчиво.</w:t>
      </w:r>
    </w:p>
    <w:p w:rsidR="00220E6A" w:rsidRPr="00C04F7A" w:rsidRDefault="00220E6A" w:rsidP="00220E6A">
      <w:pPr>
        <w:tabs>
          <w:tab w:val="left" w:pos="284"/>
        </w:tabs>
        <w:spacing w:before="48" w:after="0" w:line="240" w:lineRule="auto"/>
        <w:ind w:left="284" w:right="-283" w:firstLine="307"/>
        <w:jc w:val="both"/>
        <w:rPr>
          <w:sz w:val="28"/>
          <w:szCs w:val="28"/>
        </w:rPr>
      </w:pPr>
      <w:r w:rsidRPr="00C04F7A">
        <w:rPr>
          <w:sz w:val="28"/>
          <w:szCs w:val="28"/>
        </w:rPr>
        <w:t>Ребенок должен играть только во дворе под вашим наблюдением. Он должен знать: на дорогу выходить нельзя.</w:t>
      </w:r>
    </w:p>
    <w:p w:rsidR="00220E6A" w:rsidRPr="00C04F7A" w:rsidRDefault="00220E6A" w:rsidP="00220E6A">
      <w:pPr>
        <w:tabs>
          <w:tab w:val="left" w:pos="284"/>
        </w:tabs>
        <w:spacing w:after="0" w:line="240" w:lineRule="auto"/>
        <w:ind w:left="284" w:right="-283" w:firstLine="293"/>
        <w:jc w:val="both"/>
        <w:rPr>
          <w:sz w:val="28"/>
          <w:szCs w:val="28"/>
        </w:rPr>
      </w:pPr>
      <w:r w:rsidRPr="00C04F7A">
        <w:rPr>
          <w:sz w:val="28"/>
          <w:szCs w:val="28"/>
        </w:rPr>
        <w:t>Не запугивайте ребенка, а наблюдайте вместе с ним и используйте ситуации на дороге, дворе, улице; объясняйте, что происходит с транс</w:t>
      </w:r>
      <w:r w:rsidRPr="00C04F7A">
        <w:rPr>
          <w:sz w:val="28"/>
          <w:szCs w:val="28"/>
        </w:rPr>
        <w:softHyphen/>
        <w:t>портом, пешеходами.</w:t>
      </w:r>
    </w:p>
    <w:p w:rsidR="00220E6A" w:rsidRPr="00C04F7A" w:rsidRDefault="00220E6A" w:rsidP="00220E6A">
      <w:pPr>
        <w:tabs>
          <w:tab w:val="left" w:pos="284"/>
        </w:tabs>
        <w:spacing w:after="0" w:line="240" w:lineRule="auto"/>
        <w:ind w:left="284" w:right="-283" w:firstLine="293"/>
        <w:jc w:val="both"/>
        <w:rPr>
          <w:sz w:val="28"/>
          <w:szCs w:val="28"/>
        </w:rPr>
      </w:pPr>
      <w:r w:rsidRPr="00C04F7A">
        <w:rPr>
          <w:sz w:val="28"/>
          <w:szCs w:val="28"/>
        </w:rPr>
        <w:t>Развивайте у ребенка зрительную память, внимание. Для этого созда</w:t>
      </w:r>
      <w:r w:rsidRPr="00C04F7A">
        <w:rPr>
          <w:sz w:val="28"/>
          <w:szCs w:val="28"/>
        </w:rPr>
        <w:softHyphen/>
        <w:t>вайте дома игровые ситуации.</w:t>
      </w:r>
    </w:p>
    <w:p w:rsidR="00220E6A" w:rsidRPr="00C04F7A" w:rsidRDefault="00220E6A" w:rsidP="00220E6A">
      <w:pPr>
        <w:tabs>
          <w:tab w:val="left" w:pos="284"/>
        </w:tabs>
        <w:spacing w:after="0" w:line="240" w:lineRule="auto"/>
        <w:ind w:left="284" w:right="-283" w:firstLine="302"/>
        <w:jc w:val="both"/>
        <w:rPr>
          <w:sz w:val="28"/>
          <w:szCs w:val="28"/>
        </w:rPr>
      </w:pPr>
      <w:r w:rsidRPr="00C04F7A">
        <w:rPr>
          <w:sz w:val="28"/>
          <w:szCs w:val="28"/>
        </w:rPr>
        <w:t>Пусть ваш малыш сам приведет вас в детский сад и из детского сада домой.</w:t>
      </w:r>
    </w:p>
    <w:p w:rsidR="00220E6A" w:rsidRPr="00C04F7A" w:rsidRDefault="00220E6A" w:rsidP="00220E6A">
      <w:pPr>
        <w:tabs>
          <w:tab w:val="left" w:pos="284"/>
        </w:tabs>
        <w:spacing w:after="0" w:line="240" w:lineRule="auto"/>
        <w:ind w:left="284" w:right="-283"/>
        <w:rPr>
          <w:sz w:val="28"/>
          <w:szCs w:val="28"/>
        </w:rPr>
      </w:pPr>
      <w:r w:rsidRPr="00C04F7A">
        <w:rPr>
          <w:sz w:val="28"/>
          <w:szCs w:val="28"/>
        </w:rPr>
        <w:t>Ваш ребенок должен знать:</w:t>
      </w:r>
    </w:p>
    <w:p w:rsidR="00220E6A" w:rsidRPr="00C04F7A" w:rsidRDefault="00220E6A" w:rsidP="00220E6A">
      <w:pPr>
        <w:tabs>
          <w:tab w:val="left" w:pos="284"/>
        </w:tabs>
        <w:spacing w:after="0" w:line="240" w:lineRule="auto"/>
        <w:ind w:left="284" w:right="-283"/>
        <w:rPr>
          <w:sz w:val="28"/>
          <w:szCs w:val="28"/>
        </w:rPr>
      </w:pPr>
      <w:r w:rsidRPr="00C04F7A">
        <w:rPr>
          <w:sz w:val="28"/>
          <w:szCs w:val="28"/>
        </w:rPr>
        <w:t>—</w:t>
      </w:r>
      <w:r w:rsidRPr="00C04F7A">
        <w:rPr>
          <w:sz w:val="28"/>
          <w:szCs w:val="28"/>
        </w:rPr>
        <w:tab/>
        <w:t>на дорогу выходить нельзя;</w:t>
      </w:r>
    </w:p>
    <w:p w:rsidR="00220E6A" w:rsidRPr="00C04F7A" w:rsidRDefault="00220E6A" w:rsidP="00220E6A">
      <w:pPr>
        <w:tabs>
          <w:tab w:val="left" w:pos="284"/>
          <w:tab w:val="left" w:pos="528"/>
        </w:tabs>
        <w:spacing w:after="0" w:line="240" w:lineRule="auto"/>
        <w:ind w:left="284" w:right="-283"/>
        <w:jc w:val="both"/>
        <w:rPr>
          <w:sz w:val="28"/>
          <w:szCs w:val="28"/>
        </w:rPr>
      </w:pPr>
      <w:r w:rsidRPr="00C04F7A">
        <w:rPr>
          <w:sz w:val="28"/>
          <w:szCs w:val="28"/>
        </w:rPr>
        <w:t>—</w:t>
      </w:r>
      <w:r w:rsidRPr="00C04F7A">
        <w:rPr>
          <w:sz w:val="28"/>
          <w:szCs w:val="28"/>
        </w:rPr>
        <w:tab/>
        <w:t xml:space="preserve">дорогу можно переходить только </w:t>
      </w:r>
      <w:proofErr w:type="gramStart"/>
      <w:r w:rsidRPr="00C04F7A">
        <w:rPr>
          <w:sz w:val="28"/>
          <w:szCs w:val="28"/>
        </w:rPr>
        <w:t>со</w:t>
      </w:r>
      <w:proofErr w:type="gramEnd"/>
      <w:r w:rsidRPr="00C04F7A">
        <w:rPr>
          <w:sz w:val="28"/>
          <w:szCs w:val="28"/>
        </w:rPr>
        <w:t xml:space="preserve"> взрослыми, держась за руку взрослого;</w:t>
      </w:r>
    </w:p>
    <w:p w:rsidR="00220E6A" w:rsidRPr="00C04F7A" w:rsidRDefault="00220E6A" w:rsidP="00220E6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83"/>
        <w:rPr>
          <w:sz w:val="28"/>
          <w:szCs w:val="28"/>
        </w:rPr>
      </w:pPr>
      <w:r w:rsidRPr="00C04F7A">
        <w:rPr>
          <w:sz w:val="28"/>
          <w:szCs w:val="28"/>
        </w:rPr>
        <w:t>переходить дорогу надо по переходу спокойным шагом;</w:t>
      </w:r>
    </w:p>
    <w:p w:rsidR="00220E6A" w:rsidRPr="00C04F7A" w:rsidRDefault="00220E6A" w:rsidP="00220E6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83"/>
        <w:rPr>
          <w:sz w:val="28"/>
          <w:szCs w:val="28"/>
        </w:rPr>
      </w:pPr>
      <w:r w:rsidRPr="00C04F7A">
        <w:rPr>
          <w:sz w:val="28"/>
          <w:szCs w:val="28"/>
        </w:rPr>
        <w:t>пешеходы — это люди, которые идут по улице;</w:t>
      </w:r>
    </w:p>
    <w:p w:rsidR="00220E6A" w:rsidRPr="00C04F7A" w:rsidRDefault="00220E6A" w:rsidP="00220E6A">
      <w:pPr>
        <w:tabs>
          <w:tab w:val="left" w:pos="284"/>
        </w:tabs>
        <w:spacing w:after="0" w:line="240" w:lineRule="auto"/>
        <w:ind w:left="284" w:right="-283"/>
        <w:rPr>
          <w:sz w:val="28"/>
          <w:szCs w:val="28"/>
        </w:rPr>
      </w:pPr>
    </w:p>
    <w:p w:rsidR="00220E6A" w:rsidRPr="00C04F7A" w:rsidRDefault="00220E6A" w:rsidP="00220E6A">
      <w:pPr>
        <w:numPr>
          <w:ilvl w:val="0"/>
          <w:numId w:val="1"/>
        </w:numPr>
        <w:tabs>
          <w:tab w:val="left" w:pos="284"/>
          <w:tab w:val="left" w:pos="528"/>
        </w:tabs>
        <w:autoSpaceDE w:val="0"/>
        <w:autoSpaceDN w:val="0"/>
        <w:adjustRightInd w:val="0"/>
        <w:spacing w:after="0" w:line="240" w:lineRule="auto"/>
        <w:ind w:left="284" w:right="-283" w:firstLine="288"/>
        <w:jc w:val="both"/>
        <w:rPr>
          <w:sz w:val="28"/>
          <w:szCs w:val="28"/>
        </w:rPr>
      </w:pPr>
      <w:r w:rsidRPr="00C04F7A">
        <w:rPr>
          <w:sz w:val="28"/>
          <w:szCs w:val="28"/>
        </w:rPr>
        <w:t>для того чтобы был порядок на дороге, чтобы не было аварий, что</w:t>
      </w:r>
      <w:r w:rsidRPr="00C04F7A">
        <w:rPr>
          <w:sz w:val="28"/>
          <w:szCs w:val="28"/>
        </w:rPr>
        <w:softHyphen/>
        <w:t>бы пешеход не попал под машину, надо подчиняться светофору: крас</w:t>
      </w:r>
      <w:r w:rsidRPr="00C04F7A">
        <w:rPr>
          <w:sz w:val="28"/>
          <w:szCs w:val="28"/>
        </w:rPr>
        <w:softHyphen/>
        <w:t>ный свет — движенья нет, желтый свет — внимание, а зеленый говорит: «Проходите, путь открыт»;</w:t>
      </w:r>
    </w:p>
    <w:p w:rsidR="00220E6A" w:rsidRDefault="00220E6A" w:rsidP="00220E6A">
      <w:pPr>
        <w:numPr>
          <w:ilvl w:val="0"/>
          <w:numId w:val="1"/>
        </w:numPr>
        <w:tabs>
          <w:tab w:val="left" w:pos="284"/>
          <w:tab w:val="left" w:pos="528"/>
        </w:tabs>
        <w:autoSpaceDE w:val="0"/>
        <w:autoSpaceDN w:val="0"/>
        <w:adjustRightInd w:val="0"/>
        <w:spacing w:after="0" w:line="240" w:lineRule="auto"/>
        <w:ind w:left="284" w:right="-283" w:firstLine="288"/>
        <w:jc w:val="both"/>
        <w:rPr>
          <w:sz w:val="28"/>
          <w:szCs w:val="28"/>
        </w:rPr>
      </w:pPr>
      <w:r w:rsidRPr="00C04F7A">
        <w:rPr>
          <w:sz w:val="28"/>
          <w:szCs w:val="28"/>
        </w:rPr>
        <w:t>машины бывают разные (грузовые, легковые); это транспорт. Ма</w:t>
      </w:r>
      <w:r w:rsidRPr="00C04F7A">
        <w:rPr>
          <w:sz w:val="28"/>
          <w:szCs w:val="28"/>
        </w:rPr>
        <w:softHyphen/>
        <w:t>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220E6A" w:rsidRPr="001D4AD4" w:rsidRDefault="00220E6A" w:rsidP="00220E6A">
      <w:pPr>
        <w:tabs>
          <w:tab w:val="left" w:pos="284"/>
          <w:tab w:val="left" w:pos="528"/>
        </w:tabs>
        <w:autoSpaceDE w:val="0"/>
        <w:autoSpaceDN w:val="0"/>
        <w:adjustRightInd w:val="0"/>
        <w:spacing w:after="0" w:line="240" w:lineRule="auto"/>
        <w:ind w:left="572" w:right="-283"/>
        <w:jc w:val="both"/>
        <w:rPr>
          <w:sz w:val="28"/>
          <w:szCs w:val="28"/>
        </w:rPr>
      </w:pPr>
    </w:p>
    <w:p w:rsidR="00220E6A" w:rsidRPr="001D4AD4" w:rsidRDefault="00220E6A" w:rsidP="00220E6A">
      <w:pPr>
        <w:tabs>
          <w:tab w:val="left" w:pos="284"/>
        </w:tabs>
        <w:spacing w:before="211" w:after="0" w:line="240" w:lineRule="auto"/>
        <w:ind w:left="284" w:right="-283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Pr="00572C8E">
        <w:rPr>
          <w:sz w:val="36"/>
          <w:szCs w:val="36"/>
        </w:rPr>
        <w:pict>
          <v:shape id="_x0000_i1026" type="#_x0000_t136" style="width:311pt;height:23pt" fillcolor="#ffc000">
            <v:shadow color="#868686"/>
            <v:textpath style="font-family:&quot;Arial Black&quot;;font-size:18pt;v-text-kern:t" trim="t" fitpath="t" string="Кто придумал светофор"/>
          </v:shape>
        </w:pict>
      </w:r>
    </w:p>
    <w:p w:rsidR="000F2C01" w:rsidRDefault="00220E6A" w:rsidP="00220E6A">
      <w:pPr>
        <w:spacing w:line="240" w:lineRule="auto"/>
        <w:jc w:val="both"/>
      </w:pPr>
      <w:r>
        <w:rPr>
          <w:noProof/>
          <w:sz w:val="36"/>
          <w:szCs w:val="36"/>
          <w:lang w:eastAsia="ru-RU"/>
        </w:rPr>
        <w:drawing>
          <wp:anchor distT="12192" distB="38862" distL="132588" distR="164084" simplePos="0" relativeHeight="251659264" behindDoc="0" locked="0" layoutInCell="1" allowOverlap="1">
            <wp:simplePos x="0" y="0"/>
            <wp:positionH relativeFrom="column">
              <wp:posOffset>25908</wp:posOffset>
            </wp:positionH>
            <wp:positionV relativeFrom="paragraph">
              <wp:posOffset>208407</wp:posOffset>
            </wp:positionV>
            <wp:extent cx="1955673" cy="1923796"/>
            <wp:effectExtent l="19050" t="19050" r="45085" b="38735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l="15562" t="2294" r="3430" b="45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923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>
                      <a:outerShdw dist="45791" dir="2021404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AD4">
        <w:rPr>
          <w:sz w:val="28"/>
          <w:szCs w:val="28"/>
        </w:rPr>
        <w:t xml:space="preserve">    Первый уличный светофор</w:t>
      </w:r>
      <w:r w:rsidRPr="00C04F7A">
        <w:rPr>
          <w:sz w:val="28"/>
          <w:szCs w:val="28"/>
        </w:rPr>
        <w:t xml:space="preserve"> появился в Лондоне в 1868 году. Придумал его английский инженер Дж. </w:t>
      </w:r>
      <w:proofErr w:type="spellStart"/>
      <w:r w:rsidRPr="00C04F7A">
        <w:rPr>
          <w:sz w:val="28"/>
          <w:szCs w:val="28"/>
        </w:rPr>
        <w:t>Найт</w:t>
      </w:r>
      <w:proofErr w:type="spellEnd"/>
      <w:r w:rsidRPr="00C04F7A">
        <w:rPr>
          <w:sz w:val="28"/>
          <w:szCs w:val="28"/>
        </w:rPr>
        <w:t>. Прототипом, по всей видимости, по</w:t>
      </w:r>
      <w:r w:rsidRPr="00C04F7A">
        <w:rPr>
          <w:sz w:val="28"/>
          <w:szCs w:val="28"/>
        </w:rPr>
        <w:softHyphen/>
        <w:t>служил железнодорожный светофор, который к тому времени уже доста</w:t>
      </w:r>
      <w:r w:rsidRPr="00C04F7A">
        <w:rPr>
          <w:sz w:val="28"/>
          <w:szCs w:val="28"/>
        </w:rPr>
        <w:softHyphen/>
        <w:t>точно давно применялся для регулирования железнодорожных перевозок. Прежде чем ввести светофор в действие, в газетах Лондона опубликовали подробные правила, из которых люди впервые узнали, что означает зеле</w:t>
      </w:r>
      <w:r w:rsidRPr="00C04F7A">
        <w:rPr>
          <w:sz w:val="28"/>
          <w:szCs w:val="28"/>
        </w:rPr>
        <w:softHyphen/>
        <w:t>ный и красный сигналы светофора. Установленный перед зданием анг</w:t>
      </w:r>
      <w:r w:rsidRPr="00C04F7A">
        <w:rPr>
          <w:sz w:val="28"/>
          <w:szCs w:val="28"/>
        </w:rPr>
        <w:softHyphen/>
        <w:t>лийского парламента первый светофор был механическим: цветные сиг</w:t>
      </w:r>
      <w:r w:rsidRPr="00C04F7A">
        <w:rPr>
          <w:sz w:val="28"/>
          <w:szCs w:val="28"/>
        </w:rPr>
        <w:softHyphen/>
        <w:t xml:space="preserve">налы менялись в нем с помощью системы приводных ремней. Для этого рядом дежурил </w:t>
      </w:r>
      <w:proofErr w:type="gramStart"/>
      <w:r w:rsidRPr="00C04F7A">
        <w:rPr>
          <w:sz w:val="28"/>
          <w:szCs w:val="28"/>
        </w:rPr>
        <w:t>специальный</w:t>
      </w:r>
      <w:bookmarkStart w:id="0" w:name="_GoBack"/>
      <w:bookmarkEnd w:id="0"/>
      <w:proofErr w:type="gramEnd"/>
    </w:p>
    <w:sectPr w:rsidR="000F2C01" w:rsidSect="00220E6A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18711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0E6A"/>
    <w:rsid w:val="000F2C01"/>
    <w:rsid w:val="001338F4"/>
    <w:rsid w:val="0022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1491" w:right="34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6A"/>
    <w:pPr>
      <w:spacing w:before="0" w:beforeAutospacing="0" w:after="200" w:afterAutospacing="0" w:line="276" w:lineRule="auto"/>
      <w:ind w:left="0" w:right="0" w:firstLine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220E6A"/>
    <w:pPr>
      <w:widowControl w:val="0"/>
      <w:autoSpaceDE w:val="0"/>
      <w:autoSpaceDN w:val="0"/>
      <w:adjustRightInd w:val="0"/>
      <w:spacing w:after="0" w:line="264" w:lineRule="exact"/>
      <w:ind w:firstLine="274"/>
      <w:jc w:val="both"/>
    </w:pPr>
    <w:rPr>
      <w:rFonts w:ascii="Franklin Gothic Book" w:hAnsi="Franklin Gothic Book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20E6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220E6A"/>
    <w:pPr>
      <w:widowControl w:val="0"/>
      <w:autoSpaceDE w:val="0"/>
      <w:autoSpaceDN w:val="0"/>
      <w:adjustRightInd w:val="0"/>
      <w:spacing w:after="0" w:line="341" w:lineRule="exact"/>
      <w:ind w:firstLine="2098"/>
    </w:pPr>
    <w:rPr>
      <w:rFonts w:ascii="Franklin Gothic Book" w:hAnsi="Franklin Gothic Book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220E6A"/>
    <w:rPr>
      <w:rFonts w:ascii="Franklin Gothic Book" w:hAnsi="Franklin Gothic Book" w:cs="Franklin Gothic Book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ЖМЕПМ66666666666666</dc:creator>
  <cp:lastModifiedBy>ЖМЕПМ66666666666666</cp:lastModifiedBy>
  <cp:revision>1</cp:revision>
  <dcterms:created xsi:type="dcterms:W3CDTF">2014-10-01T04:52:00Z</dcterms:created>
  <dcterms:modified xsi:type="dcterms:W3CDTF">2014-10-01T04:54:00Z</dcterms:modified>
</cp:coreProperties>
</file>