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2D" w:rsidRDefault="00520D2D" w:rsidP="00520D2D">
      <w:pPr>
        <w:spacing w:after="0" w:line="240" w:lineRule="auto"/>
        <w:ind w:left="0" w:right="0" w:firstLine="567"/>
        <w:rPr>
          <w:rFonts w:eastAsia="Calibri"/>
          <w:i/>
          <w:color w:val="auto"/>
          <w:sz w:val="28"/>
          <w:szCs w:val="28"/>
        </w:rPr>
      </w:pPr>
      <w:r w:rsidRPr="009736A7">
        <w:rPr>
          <w:rFonts w:eastAsia="Calibri"/>
          <w:i/>
          <w:color w:val="auto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ситуативное 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520D2D" w:rsidRPr="009736A7" w:rsidRDefault="00520D2D" w:rsidP="00520D2D">
      <w:pPr>
        <w:spacing w:after="0" w:line="240" w:lineRule="auto"/>
        <w:ind w:right="0"/>
        <w:jc w:val="center"/>
        <w:rPr>
          <w:i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426B17EC" wp14:editId="21819041">
            <wp:extent cx="1808931" cy="1121537"/>
            <wp:effectExtent l="0" t="0" r="1270" b="2540"/>
            <wp:docPr id="1" name="Рисунок 1" descr="Детские картинки для оформления. Классные 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картинки для оформления. Классные 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85" cy="11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</w:t>
      </w:r>
      <w:r w:rsidRPr="009736A7">
        <w:rPr>
          <w:sz w:val="28"/>
          <w:szCs w:val="28"/>
        </w:rPr>
        <w:lastRenderedPageBreak/>
        <w:t xml:space="preserve">окружающих предметов, учатся выполнять простые словесные просьбы взрослых в пределах видимой наглядной ситуации. </w:t>
      </w:r>
    </w:p>
    <w:p w:rsidR="00520D2D" w:rsidRPr="005D4FF4" w:rsidRDefault="00520D2D" w:rsidP="00520D2D">
      <w:pPr>
        <w:spacing w:after="0" w:line="240" w:lineRule="auto"/>
        <w:ind w:left="0" w:right="0" w:firstLine="567"/>
        <w:rPr>
          <w:i/>
          <w:sz w:val="28"/>
          <w:szCs w:val="28"/>
        </w:rPr>
      </w:pPr>
      <w:r w:rsidRPr="009736A7"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</w:t>
      </w:r>
      <w:r w:rsidRPr="009736A7">
        <w:rPr>
          <w:i/>
          <w:color w:val="3C58A1"/>
          <w:sz w:val="28"/>
          <w:szCs w:val="28"/>
        </w:rPr>
        <w:t xml:space="preserve"> </w:t>
      </w:r>
      <w:r w:rsidRPr="009736A7">
        <w:rPr>
          <w:i/>
          <w:sz w:val="28"/>
          <w:szCs w:val="28"/>
        </w:rPr>
        <w:t>который начинает понимать не только инструкцию, но и рассказ взрослых.</w:t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1000–1500 слов. </w:t>
      </w:r>
    </w:p>
    <w:p w:rsidR="00520D2D" w:rsidRP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К концу третьего года жизни </w:t>
      </w:r>
      <w:r w:rsidRPr="009736A7">
        <w:rPr>
          <w:i/>
          <w:sz w:val="28"/>
          <w:szCs w:val="28"/>
        </w:rPr>
        <w:t>речь становится средством общения ребенка со сверстниками.</w:t>
      </w:r>
      <w:r w:rsidRPr="009736A7">
        <w:rPr>
          <w:sz w:val="28"/>
          <w:szCs w:val="28"/>
        </w:rPr>
        <w:t xml:space="preserve"> В этом возрасте у детей формируются новые виды деятельности: игра, рисование, конструирование.</w:t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52700" cy="1259840"/>
            <wp:effectExtent l="0" t="0" r="0" b="0"/>
            <wp:docPr id="20" name="Рисунок 20" descr="Муниципальное автономное дошкольное образовательное учреждение Детский сад  № 309 городского округа город Уфа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униципальное автономное дошкольное образовательное учреждение Детский сад  № 309 городского округа город Уфа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</w:t>
      </w:r>
      <w:r w:rsidRPr="009736A7">
        <w:rPr>
          <w:i/>
          <w:sz w:val="28"/>
          <w:szCs w:val="28"/>
        </w:rPr>
        <w:t xml:space="preserve">В середине третьего года жизни </w:t>
      </w:r>
      <w:r w:rsidRPr="009736A7">
        <w:rPr>
          <w:i/>
          <w:sz w:val="28"/>
          <w:szCs w:val="28"/>
        </w:rPr>
        <w:lastRenderedPageBreak/>
        <w:t>появляются действия с предметами-заместителями.</w:t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 w:rsidRPr="009736A7">
        <w:rPr>
          <w:i/>
          <w:sz w:val="28"/>
          <w:szCs w:val="28"/>
        </w:rPr>
        <w:t>способен сформулировать намерение изобразить какой-либо предмет.</w:t>
      </w:r>
      <w:r w:rsidRPr="009736A7">
        <w:rPr>
          <w:sz w:val="28"/>
          <w:szCs w:val="28"/>
        </w:rPr>
        <w:t xml:space="preserve"> Типичным является изображение человека в виде «головонога» — окружности и отходящих от нее линий.</w:t>
      </w:r>
    </w:p>
    <w:p w:rsidR="00520D2D" w:rsidRDefault="00520D2D" w:rsidP="00520D2D">
      <w:pPr>
        <w:spacing w:after="0" w:line="240" w:lineRule="auto"/>
        <w:ind w:righ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233A31" wp14:editId="337C2046">
            <wp:extent cx="1838261" cy="1384018"/>
            <wp:effectExtent l="0" t="0" r="0" b="6985"/>
            <wp:docPr id="15" name="Рисунок 15" descr="Дети, детишки без фона. Children, Kids #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, детишки без фона. Children, Kids #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5" cy="14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i/>
          <w:sz w:val="28"/>
          <w:szCs w:val="28"/>
        </w:rPr>
        <w:t>Совершенствуется</w:t>
      </w:r>
      <w:r w:rsidRPr="009736A7">
        <w:rPr>
          <w:sz w:val="28"/>
          <w:szCs w:val="28"/>
        </w:rPr>
        <w:t xml:space="preserve"> слуховое восприятие, прежде всего </w:t>
      </w:r>
      <w:r w:rsidRPr="009736A7">
        <w:rPr>
          <w:i/>
          <w:sz w:val="28"/>
          <w:szCs w:val="28"/>
        </w:rPr>
        <w:t xml:space="preserve">фонематический слух. </w:t>
      </w:r>
      <w:r w:rsidRPr="009736A7">
        <w:rPr>
          <w:sz w:val="28"/>
          <w:szCs w:val="28"/>
        </w:rPr>
        <w:t>К 3 годам дети воспринимают все звуки родного языка, но произносят их с большими искажениями.</w:t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Основной формой мышления становится наглядно-действенная. Ее особенность заключается в том, что возникающие в жизни ребенка </w:t>
      </w:r>
      <w:r w:rsidRPr="009736A7">
        <w:rPr>
          <w:sz w:val="28"/>
          <w:szCs w:val="28"/>
        </w:rPr>
        <w:lastRenderedPageBreak/>
        <w:t>проблемные ситуации разрешаются путем реального действия с предметами.</w:t>
      </w:r>
    </w:p>
    <w:p w:rsidR="00520D2D" w:rsidRPr="009736A7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9736A7">
        <w:rPr>
          <w:i/>
          <w:sz w:val="28"/>
          <w:szCs w:val="28"/>
        </w:rPr>
        <w:t>начинает складываться и произвольность поведения.</w:t>
      </w:r>
      <w:r w:rsidRPr="009736A7">
        <w:rPr>
          <w:sz w:val="28"/>
          <w:szCs w:val="28"/>
        </w:rPr>
        <w:t xml:space="preserve">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</w:t>
      </w:r>
    </w:p>
    <w:p w:rsidR="00520D2D" w:rsidRDefault="00520D2D" w:rsidP="00520D2D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BEEF94B" wp14:editId="59DE803F">
            <wp:extent cx="1428750" cy="1005439"/>
            <wp:effectExtent l="0" t="0" r="0" b="4445"/>
            <wp:docPr id="19" name="Рисунок 19" descr="Распорядок дня в детском саду - Google Търсене | Детский сад, Детские,  Распорядок дн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порядок дня в детском саду - Google Търсене | Детский сад, Детские,  Распорядок дн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47" cy="10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  <w:r w:rsidRPr="009736A7">
        <w:rPr>
          <w:sz w:val="28"/>
          <w:szCs w:val="28"/>
        </w:rPr>
        <w:t>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Но его может и не быть.</w:t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</w:p>
    <w:p w:rsidR="00520D2D" w:rsidRDefault="00520D2D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  <w:r w:rsidRPr="00415D05">
        <w:rPr>
          <w:color w:val="FF0000"/>
          <w:sz w:val="28"/>
        </w:rPr>
        <w:t>СПАСИБО</w:t>
      </w:r>
      <w:r>
        <w:rPr>
          <w:color w:val="FF0000"/>
          <w:sz w:val="28"/>
        </w:rPr>
        <w:t xml:space="preserve"> ЗА ВНИМАНИЕ!!!</w:t>
      </w:r>
    </w:p>
    <w:p w:rsidR="006C50EE" w:rsidRDefault="006C50EE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</w:p>
    <w:p w:rsidR="006C50EE" w:rsidRDefault="006C50EE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</w:p>
    <w:p w:rsidR="006C50EE" w:rsidRDefault="006C50EE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  <w:bookmarkStart w:id="0" w:name="_GoBack"/>
      <w:bookmarkEnd w:id="0"/>
    </w:p>
    <w:p w:rsidR="00520D2D" w:rsidRPr="00520D2D" w:rsidRDefault="00520D2D" w:rsidP="00520D2D">
      <w:pPr>
        <w:spacing w:after="0" w:line="240" w:lineRule="auto"/>
        <w:ind w:left="0" w:right="0" w:firstLine="567"/>
        <w:rPr>
          <w:sz w:val="28"/>
          <w:szCs w:val="28"/>
        </w:rPr>
      </w:pPr>
    </w:p>
    <w:p w:rsidR="00FB6A8F" w:rsidRDefault="00520D2D" w:rsidP="00FB6A8F">
      <w:pPr>
        <w:spacing w:after="0" w:line="240" w:lineRule="auto"/>
        <w:ind w:righ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C23796" wp14:editId="4EDB72D9">
            <wp:extent cx="1609320" cy="1319228"/>
            <wp:effectExtent l="0" t="0" r="0" b="0"/>
            <wp:docPr id="17" name="Рисунок 17" descr="https://documents.infourok.ru/2fa11b8f-be53-4e7e-a909-c8239dd60e49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2fa11b8f-be53-4e7e-a909-c8239dd60e49/0/image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64" cy="132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D" w:rsidRDefault="00520D2D" w:rsidP="00520D2D">
      <w:pPr>
        <w:spacing w:after="0" w:line="240" w:lineRule="auto"/>
        <w:ind w:left="0" w:right="0" w:firstLine="567"/>
        <w:rPr>
          <w:sz w:val="28"/>
        </w:rPr>
      </w:pPr>
      <w:r w:rsidRPr="006452E5">
        <w:rPr>
          <w:color w:val="0070C0"/>
          <w:sz w:val="32"/>
        </w:rPr>
        <w:t>Что должен уметь ребенок:</w:t>
      </w:r>
      <w:r w:rsidRPr="0097762E">
        <w:rPr>
          <w:sz w:val="28"/>
        </w:rPr>
        <w:t xml:space="preserve"> </w:t>
      </w:r>
    </w:p>
    <w:p w:rsidR="00520D2D" w:rsidRPr="00520D2D" w:rsidRDefault="00520D2D" w:rsidP="00520D2D">
      <w:pPr>
        <w:spacing w:after="0" w:line="240" w:lineRule="auto"/>
        <w:ind w:left="0" w:right="0" w:firstLine="0"/>
        <w:rPr>
          <w:color w:val="0070C0"/>
          <w:sz w:val="32"/>
        </w:rPr>
      </w:pPr>
      <w:r w:rsidRPr="0097762E">
        <w:rPr>
          <w:sz w:val="28"/>
        </w:rPr>
        <w:t xml:space="preserve">- ребенок должен интересоваться окружающими предметами и активно действовать с ними;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 xml:space="preserve">- знать назначение бытовых предметов и уметь пользоваться с ними;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 xml:space="preserve">- проявлять отрицательное отношение к грубости, жадности;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 xml:space="preserve">- соблюдать элементарные правила вежливости;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 xml:space="preserve">- владеть активной речью, включенной в общение - стремится к общению со взрослым, активно подражает им;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 xml:space="preserve">- проявляет интерес к сверстникам </w:t>
      </w:r>
    </w:p>
    <w:p w:rsidR="00520D2D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>- проявляет интерес к стихам, песням, сказкам, стремится двигаться под музыку</w:t>
      </w:r>
      <w:r>
        <w:rPr>
          <w:sz w:val="28"/>
        </w:rPr>
        <w:t>;</w:t>
      </w:r>
      <w:r w:rsidRPr="0097762E">
        <w:rPr>
          <w:sz w:val="28"/>
        </w:rPr>
        <w:t xml:space="preserve"> </w:t>
      </w:r>
    </w:p>
    <w:p w:rsidR="00520D2D" w:rsidRPr="00FB6A8F" w:rsidRDefault="00520D2D" w:rsidP="00520D2D">
      <w:pPr>
        <w:spacing w:after="0" w:line="240" w:lineRule="auto"/>
        <w:ind w:left="0" w:right="0" w:firstLine="0"/>
        <w:rPr>
          <w:sz w:val="28"/>
        </w:rPr>
      </w:pPr>
      <w:r w:rsidRPr="0097762E">
        <w:rPr>
          <w:sz w:val="28"/>
        </w:rPr>
        <w:t>- у ребенка развита крупная моторика, он стремится осваивать различные виды движений, с интересом участвует в подвижных играх с простым содержанием, несложными движ</w:t>
      </w:r>
      <w:r>
        <w:rPr>
          <w:sz w:val="28"/>
        </w:rPr>
        <w:t>ениями.</w:t>
      </w:r>
    </w:p>
    <w:p w:rsidR="00520D2D" w:rsidRDefault="00520D2D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</w:p>
    <w:p w:rsidR="00520D2D" w:rsidRDefault="00520D2D" w:rsidP="00520D2D">
      <w:pPr>
        <w:spacing w:after="0" w:line="240" w:lineRule="auto"/>
        <w:ind w:left="0" w:right="0" w:firstLine="0"/>
        <w:jc w:val="center"/>
        <w:rPr>
          <w:color w:val="FF0000"/>
          <w:sz w:val="28"/>
        </w:rPr>
      </w:pPr>
    </w:p>
    <w:p w:rsidR="001E4807" w:rsidRDefault="001E4807" w:rsidP="00520D2D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32"/>
          <w:szCs w:val="28"/>
        </w:rPr>
      </w:pPr>
    </w:p>
    <w:p w:rsidR="00520D2D" w:rsidRPr="00415D05" w:rsidRDefault="00520D2D" w:rsidP="00520D2D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415D05">
        <w:rPr>
          <w:rFonts w:ascii="Times New Roman" w:hAnsi="Times New Roman" w:cs="Times New Roman"/>
          <w:color w:val="auto"/>
          <w:sz w:val="32"/>
          <w:szCs w:val="28"/>
        </w:rPr>
        <w:t>Муниципальное бюджетное дошкольное образовательное учреждение – детский сад №578</w:t>
      </w:r>
    </w:p>
    <w:p w:rsidR="00520D2D" w:rsidRDefault="00520D2D" w:rsidP="00520D2D">
      <w:pPr>
        <w:ind w:left="0" w:firstLine="0"/>
      </w:pPr>
    </w:p>
    <w:p w:rsidR="00520D2D" w:rsidRDefault="00520D2D" w:rsidP="00520D2D"/>
    <w:p w:rsidR="00520D2D" w:rsidRDefault="00520D2D" w:rsidP="00520D2D">
      <w:pPr>
        <w:pStyle w:val="2"/>
        <w:spacing w:line="240" w:lineRule="auto"/>
        <w:ind w:left="0" w:firstLine="0"/>
        <w:rPr>
          <w:rFonts w:ascii="Times New Roman" w:hAnsi="Times New Roman" w:cs="Times New Roman"/>
          <w:color w:val="FF0000"/>
          <w:szCs w:val="28"/>
        </w:rPr>
      </w:pPr>
    </w:p>
    <w:p w:rsidR="00520D2D" w:rsidRPr="0097762E" w:rsidRDefault="00520D2D" w:rsidP="00520D2D"/>
    <w:p w:rsidR="00520D2D" w:rsidRDefault="00520D2D" w:rsidP="00520D2D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FF0000"/>
          <w:szCs w:val="28"/>
        </w:rPr>
      </w:pPr>
    </w:p>
    <w:p w:rsidR="00520D2D" w:rsidRDefault="00520D2D" w:rsidP="00520D2D"/>
    <w:p w:rsidR="00520D2D" w:rsidRDefault="00520D2D" w:rsidP="00520D2D"/>
    <w:p w:rsidR="00520D2D" w:rsidRPr="00520D2D" w:rsidRDefault="00520D2D" w:rsidP="00520D2D"/>
    <w:p w:rsidR="00520D2D" w:rsidRDefault="00520D2D" w:rsidP="00520D2D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FF0000"/>
          <w:sz w:val="48"/>
          <w:szCs w:val="28"/>
        </w:rPr>
      </w:pPr>
      <w:r w:rsidRPr="006452E5">
        <w:rPr>
          <w:rFonts w:ascii="Times New Roman" w:hAnsi="Times New Roman" w:cs="Times New Roman"/>
          <w:color w:val="FF0000"/>
          <w:sz w:val="48"/>
          <w:szCs w:val="28"/>
        </w:rPr>
        <w:t>Возрастные особенности развития детей 2–3 лет</w:t>
      </w:r>
    </w:p>
    <w:p w:rsidR="001E4807" w:rsidRPr="001E4807" w:rsidRDefault="001E4807" w:rsidP="001E4807"/>
    <w:p w:rsidR="001E4807" w:rsidRPr="001E4807" w:rsidRDefault="001E4807" w:rsidP="001E4807"/>
    <w:p w:rsidR="00520D2D" w:rsidRDefault="00520D2D" w:rsidP="001E4807">
      <w:pPr>
        <w:jc w:val="center"/>
      </w:pPr>
    </w:p>
    <w:p w:rsidR="00520D2D" w:rsidRDefault="00520D2D" w:rsidP="00520D2D"/>
    <w:p w:rsidR="00520D2D" w:rsidRDefault="001E4807" w:rsidP="00520D2D">
      <w:r>
        <w:rPr>
          <w:noProof/>
        </w:rPr>
        <w:drawing>
          <wp:inline distT="0" distB="0" distL="0" distR="0" wp14:anchorId="60B93413" wp14:editId="3C0FA4D4">
            <wp:extent cx="3048000" cy="1833880"/>
            <wp:effectExtent l="0" t="0" r="0" b="0"/>
            <wp:docPr id="14" name="Рисунок 14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357" cy="1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07" w:rsidRDefault="001E4807" w:rsidP="001E4807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1E4807" w:rsidRDefault="001E4807" w:rsidP="001E4807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520D2D" w:rsidRPr="001E4807" w:rsidRDefault="001E4807" w:rsidP="001E4807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  <w:sectPr w:rsidR="00520D2D" w:rsidRPr="001E4807" w:rsidSect="00520D2D">
          <w:type w:val="continuous"/>
          <w:pgSz w:w="16838" w:h="11906" w:orient="landscape"/>
          <w:pgMar w:top="284" w:right="284" w:bottom="284" w:left="284" w:header="709" w:footer="709" w:gutter="0"/>
          <w:cols w:num="3" w:space="708"/>
          <w:docGrid w:linePitch="360"/>
        </w:sectPr>
      </w:pPr>
      <w:r w:rsidRPr="001E4807">
        <w:rPr>
          <w:rFonts w:ascii="Times New Roman" w:hAnsi="Times New Roman" w:cs="Times New Roman"/>
          <w:color w:val="auto"/>
          <w:szCs w:val="28"/>
        </w:rPr>
        <w:t>пос. Шабровский</w:t>
      </w:r>
    </w:p>
    <w:p w:rsidR="00520D2D" w:rsidRDefault="00520D2D" w:rsidP="001E4807">
      <w:pPr>
        <w:ind w:left="0" w:firstLine="0"/>
      </w:pPr>
    </w:p>
    <w:sectPr w:rsidR="00520D2D" w:rsidSect="00FB6A8F">
      <w:type w:val="continuous"/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D" w:rsidRDefault="00520D2D" w:rsidP="00520D2D">
      <w:pPr>
        <w:spacing w:after="0" w:line="240" w:lineRule="auto"/>
      </w:pPr>
      <w:r>
        <w:separator/>
      </w:r>
    </w:p>
  </w:endnote>
  <w:endnote w:type="continuationSeparator" w:id="0">
    <w:p w:rsidR="00520D2D" w:rsidRDefault="00520D2D" w:rsidP="0052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D" w:rsidRDefault="00520D2D" w:rsidP="00520D2D">
      <w:pPr>
        <w:spacing w:after="0" w:line="240" w:lineRule="auto"/>
      </w:pPr>
      <w:r>
        <w:separator/>
      </w:r>
    </w:p>
  </w:footnote>
  <w:footnote w:type="continuationSeparator" w:id="0">
    <w:p w:rsidR="00520D2D" w:rsidRDefault="00520D2D" w:rsidP="0052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A7"/>
    <w:rsid w:val="001E4807"/>
    <w:rsid w:val="003E4F44"/>
    <w:rsid w:val="00415D05"/>
    <w:rsid w:val="004E176A"/>
    <w:rsid w:val="00520D2D"/>
    <w:rsid w:val="005D4FF4"/>
    <w:rsid w:val="006452E5"/>
    <w:rsid w:val="006C50EE"/>
    <w:rsid w:val="008B6D1B"/>
    <w:rsid w:val="009736A7"/>
    <w:rsid w:val="0097762E"/>
    <w:rsid w:val="00FB6A8F"/>
    <w:rsid w:val="00F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3119-B8A1-4661-9BC9-39C22A66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A7"/>
    <w:pPr>
      <w:spacing w:after="64" w:line="266" w:lineRule="auto"/>
      <w:ind w:left="30" w:right="5829" w:hanging="1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736A7"/>
    <w:pPr>
      <w:keepNext/>
      <w:keepLines/>
      <w:spacing w:after="0" w:line="216" w:lineRule="auto"/>
      <w:ind w:left="1257" w:hanging="9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6A7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A8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20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D2D"/>
    <w:rPr>
      <w:rFonts w:ascii="Times New Roman" w:eastAsia="Times New Roman" w:hAnsi="Times New Roman" w:cs="Times New Roman"/>
      <w:color w:val="000000"/>
      <w:sz w:val="21"/>
      <w:lang w:eastAsia="ru-RU"/>
    </w:rPr>
  </w:style>
  <w:style w:type="paragraph" w:styleId="a7">
    <w:name w:val="footer"/>
    <w:basedOn w:val="a"/>
    <w:link w:val="a8"/>
    <w:uiPriority w:val="99"/>
    <w:unhideWhenUsed/>
    <w:rsid w:val="00520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D2D"/>
    <w:rPr>
      <w:rFonts w:ascii="Times New Roman" w:eastAsia="Times New Roman" w:hAnsi="Times New Roman" w:cs="Times New Roman"/>
      <w:color w:val="000000"/>
      <w:sz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6FB4-5325-4551-ABAC-913FC52F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3</cp:revision>
  <cp:lastPrinted>2021-10-18T16:18:00Z</cp:lastPrinted>
  <dcterms:created xsi:type="dcterms:W3CDTF">2021-10-18T14:45:00Z</dcterms:created>
  <dcterms:modified xsi:type="dcterms:W3CDTF">2021-10-18T16:42:00Z</dcterms:modified>
</cp:coreProperties>
</file>