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19E" w:rsidRPr="0019314D" w:rsidRDefault="0019314D" w:rsidP="0019314D">
      <w:pPr>
        <w:spacing w:after="0" w:line="240" w:lineRule="auto"/>
        <w:jc w:val="center"/>
        <w:rPr>
          <w:rFonts w:ascii="Times New Roman" w:hAnsi="Times New Roman" w:cs="Times New Roman"/>
          <w:b/>
          <w:sz w:val="28"/>
          <w:szCs w:val="28"/>
        </w:rPr>
      </w:pPr>
      <w:r w:rsidRPr="0019314D">
        <w:rPr>
          <w:rFonts w:ascii="Times New Roman" w:hAnsi="Times New Roman" w:cs="Times New Roman"/>
          <w:b/>
          <w:sz w:val="28"/>
          <w:szCs w:val="28"/>
        </w:rPr>
        <w:t>Муниципальное бюджетное дошкольное образовательное учреждение – детский сад № 578</w:t>
      </w:r>
    </w:p>
    <w:p w:rsidR="006B219E" w:rsidRDefault="006B219E" w:rsidP="006B219E">
      <w:pPr>
        <w:spacing w:after="0" w:line="240" w:lineRule="auto"/>
        <w:jc w:val="right"/>
        <w:rPr>
          <w:b/>
          <w:sz w:val="28"/>
          <w:szCs w:val="28"/>
        </w:rPr>
      </w:pPr>
    </w:p>
    <w:p w:rsidR="006B219E" w:rsidRDefault="006B219E" w:rsidP="006B219E">
      <w:pPr>
        <w:spacing w:after="0" w:line="240" w:lineRule="auto"/>
        <w:jc w:val="right"/>
        <w:rPr>
          <w:b/>
          <w:sz w:val="28"/>
          <w:szCs w:val="28"/>
        </w:rPr>
      </w:pPr>
    </w:p>
    <w:p w:rsidR="006B219E" w:rsidRDefault="006B219E" w:rsidP="006B219E">
      <w:pPr>
        <w:spacing w:after="0" w:line="240" w:lineRule="auto"/>
        <w:jc w:val="right"/>
        <w:rPr>
          <w:b/>
          <w:sz w:val="28"/>
          <w:szCs w:val="28"/>
        </w:rPr>
      </w:pPr>
    </w:p>
    <w:p w:rsidR="0019314D" w:rsidRDefault="0019314D" w:rsidP="0019314D">
      <w:pPr>
        <w:shd w:val="clear" w:color="auto" w:fill="FFFFFF"/>
        <w:spacing w:after="0"/>
        <w:jc w:val="center"/>
        <w:textAlignment w:val="baseline"/>
        <w:rPr>
          <w:rFonts w:ascii="Times New Roman" w:eastAsia="Times New Roman" w:hAnsi="Times New Roman" w:cs="Times New Roman"/>
          <w:b/>
          <w:bCs/>
          <w:color w:val="000000"/>
          <w:sz w:val="44"/>
          <w:szCs w:val="44"/>
          <w:bdr w:val="none" w:sz="0" w:space="0" w:color="auto" w:frame="1"/>
        </w:rPr>
      </w:pPr>
    </w:p>
    <w:p w:rsidR="001C700B" w:rsidRDefault="006B219E" w:rsidP="0019314D">
      <w:pPr>
        <w:shd w:val="clear" w:color="auto" w:fill="FFFFFF"/>
        <w:spacing w:after="0"/>
        <w:jc w:val="center"/>
        <w:textAlignment w:val="baseline"/>
        <w:rPr>
          <w:rFonts w:ascii="Times New Roman" w:eastAsia="Times New Roman" w:hAnsi="Times New Roman" w:cs="Times New Roman"/>
          <w:b/>
          <w:bCs/>
          <w:i/>
          <w:color w:val="000000"/>
          <w:sz w:val="52"/>
          <w:szCs w:val="52"/>
          <w:bdr w:val="none" w:sz="0" w:space="0" w:color="auto" w:frame="1"/>
        </w:rPr>
      </w:pPr>
      <w:r w:rsidRPr="0073291E">
        <w:rPr>
          <w:rFonts w:ascii="Times New Roman" w:eastAsia="Times New Roman" w:hAnsi="Times New Roman" w:cs="Times New Roman"/>
          <w:b/>
          <w:bCs/>
          <w:i/>
          <w:color w:val="000000"/>
          <w:sz w:val="52"/>
          <w:szCs w:val="52"/>
          <w:bdr w:val="none" w:sz="0" w:space="0" w:color="auto" w:frame="1"/>
        </w:rPr>
        <w:t>Методические рекомендации</w:t>
      </w:r>
      <w:r w:rsidR="001C700B" w:rsidRPr="0073291E">
        <w:rPr>
          <w:rFonts w:ascii="Times New Roman" w:eastAsia="Times New Roman" w:hAnsi="Times New Roman" w:cs="Times New Roman"/>
          <w:b/>
          <w:bCs/>
          <w:i/>
          <w:color w:val="000000"/>
          <w:sz w:val="52"/>
          <w:szCs w:val="52"/>
          <w:bdr w:val="none" w:sz="0" w:space="0" w:color="auto" w:frame="1"/>
        </w:rPr>
        <w:t xml:space="preserve">. </w:t>
      </w:r>
    </w:p>
    <w:p w:rsidR="0073291E" w:rsidRPr="0073291E" w:rsidRDefault="0073291E" w:rsidP="0019314D">
      <w:pPr>
        <w:shd w:val="clear" w:color="auto" w:fill="FFFFFF"/>
        <w:spacing w:after="0"/>
        <w:jc w:val="center"/>
        <w:textAlignment w:val="baseline"/>
        <w:rPr>
          <w:rFonts w:ascii="Times New Roman" w:eastAsia="Times New Roman" w:hAnsi="Times New Roman" w:cs="Times New Roman"/>
          <w:b/>
          <w:bCs/>
          <w:i/>
          <w:color w:val="000000"/>
          <w:sz w:val="52"/>
          <w:szCs w:val="52"/>
          <w:bdr w:val="none" w:sz="0" w:space="0" w:color="auto" w:frame="1"/>
        </w:rPr>
      </w:pPr>
    </w:p>
    <w:p w:rsidR="006B219E" w:rsidRPr="0073291E" w:rsidRDefault="001C700B" w:rsidP="0019314D">
      <w:pPr>
        <w:shd w:val="clear" w:color="auto" w:fill="FFFFFF"/>
        <w:spacing w:after="0"/>
        <w:jc w:val="center"/>
        <w:textAlignment w:val="baseline"/>
        <w:rPr>
          <w:rFonts w:ascii="Times New Roman" w:eastAsia="Times New Roman" w:hAnsi="Times New Roman" w:cs="Times New Roman"/>
          <w:b/>
          <w:bCs/>
          <w:i/>
          <w:color w:val="000000"/>
          <w:sz w:val="52"/>
          <w:szCs w:val="52"/>
          <w:bdr w:val="none" w:sz="0" w:space="0" w:color="auto" w:frame="1"/>
        </w:rPr>
      </w:pPr>
      <w:r w:rsidRPr="0073291E">
        <w:rPr>
          <w:rFonts w:ascii="Times New Roman" w:eastAsia="Times New Roman" w:hAnsi="Times New Roman" w:cs="Times New Roman"/>
          <w:b/>
          <w:bCs/>
          <w:i/>
          <w:color w:val="000000"/>
          <w:sz w:val="52"/>
          <w:szCs w:val="52"/>
          <w:bdr w:val="none" w:sz="0" w:space="0" w:color="auto" w:frame="1"/>
        </w:rPr>
        <w:t>П</w:t>
      </w:r>
      <w:r w:rsidR="006B219E" w:rsidRPr="0073291E">
        <w:rPr>
          <w:rFonts w:ascii="Times New Roman" w:eastAsia="Times New Roman" w:hAnsi="Times New Roman" w:cs="Times New Roman"/>
          <w:b/>
          <w:bCs/>
          <w:i/>
          <w:color w:val="000000"/>
          <w:sz w:val="52"/>
          <w:szCs w:val="52"/>
          <w:bdr w:val="none" w:sz="0" w:space="0" w:color="auto" w:frame="1"/>
        </w:rPr>
        <w:t xml:space="preserve">ерспективное планирование  </w:t>
      </w:r>
    </w:p>
    <w:p w:rsidR="006B219E" w:rsidRPr="0073291E" w:rsidRDefault="006B219E" w:rsidP="0019314D">
      <w:pPr>
        <w:shd w:val="clear" w:color="auto" w:fill="FFFFFF"/>
        <w:spacing w:after="0"/>
        <w:jc w:val="center"/>
        <w:textAlignment w:val="baseline"/>
        <w:rPr>
          <w:rFonts w:ascii="Times New Roman" w:hAnsi="Times New Roman" w:cs="Times New Roman"/>
          <w:b/>
          <w:i/>
          <w:sz w:val="52"/>
          <w:szCs w:val="52"/>
        </w:rPr>
      </w:pPr>
      <w:r w:rsidRPr="0073291E">
        <w:rPr>
          <w:rFonts w:ascii="Times New Roman" w:eastAsia="Times New Roman" w:hAnsi="Times New Roman" w:cs="Times New Roman"/>
          <w:b/>
          <w:bCs/>
          <w:i/>
          <w:color w:val="000000"/>
          <w:sz w:val="52"/>
          <w:szCs w:val="52"/>
          <w:bdr w:val="none" w:sz="0" w:space="0" w:color="auto" w:frame="1"/>
        </w:rPr>
        <w:t xml:space="preserve">по сенсорному развитию </w:t>
      </w:r>
      <w:r w:rsidRPr="0073291E">
        <w:rPr>
          <w:rFonts w:ascii="Times New Roman" w:hAnsi="Times New Roman" w:cs="Times New Roman"/>
          <w:b/>
          <w:i/>
          <w:sz w:val="52"/>
          <w:szCs w:val="52"/>
        </w:rPr>
        <w:t>дошкольников.</w:t>
      </w:r>
    </w:p>
    <w:p w:rsidR="006B219E" w:rsidRPr="0073291E" w:rsidRDefault="006B219E" w:rsidP="0019314D">
      <w:pPr>
        <w:spacing w:after="0"/>
        <w:jc w:val="center"/>
        <w:rPr>
          <w:rFonts w:ascii="Times New Roman" w:hAnsi="Times New Roman" w:cs="Times New Roman"/>
          <w:b/>
          <w:i/>
          <w:sz w:val="52"/>
          <w:szCs w:val="52"/>
        </w:rPr>
      </w:pPr>
    </w:p>
    <w:p w:rsidR="006B219E" w:rsidRDefault="006B219E" w:rsidP="006B219E">
      <w:pPr>
        <w:shd w:val="clear" w:color="auto" w:fill="FFFFFF"/>
        <w:spacing w:after="0" w:line="240" w:lineRule="auto"/>
        <w:jc w:val="right"/>
        <w:textAlignment w:val="baseline"/>
        <w:rPr>
          <w:rFonts w:ascii="Times New Roman" w:eastAsia="Times New Roman" w:hAnsi="Times New Roman" w:cs="Times New Roman"/>
          <w:b/>
          <w:bCs/>
          <w:color w:val="000000"/>
          <w:sz w:val="28"/>
          <w:szCs w:val="28"/>
          <w:bdr w:val="none" w:sz="0" w:space="0" w:color="auto" w:frame="1"/>
        </w:rPr>
      </w:pPr>
    </w:p>
    <w:p w:rsidR="006B219E" w:rsidRDefault="006B219E" w:rsidP="00985660">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rPr>
      </w:pPr>
    </w:p>
    <w:p w:rsidR="00985660" w:rsidRDefault="00985660" w:rsidP="00985660">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rPr>
      </w:pPr>
    </w:p>
    <w:p w:rsidR="00985660" w:rsidRDefault="0041569C" w:rsidP="00985660">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noProof/>
          <w:color w:val="000000"/>
          <w:sz w:val="28"/>
          <w:szCs w:val="28"/>
          <w:bdr w:val="none" w:sz="0" w:space="0" w:color="auto" w:frame="1"/>
        </w:rPr>
        <w:drawing>
          <wp:anchor distT="0" distB="0" distL="114300" distR="114300" simplePos="0" relativeHeight="251658240" behindDoc="0" locked="0" layoutInCell="1" allowOverlap="1">
            <wp:simplePos x="0" y="0"/>
            <wp:positionH relativeFrom="column">
              <wp:posOffset>-148590</wp:posOffset>
            </wp:positionH>
            <wp:positionV relativeFrom="paragraph">
              <wp:posOffset>43180</wp:posOffset>
            </wp:positionV>
            <wp:extent cx="2950845" cy="1781175"/>
            <wp:effectExtent l="0" t="0" r="0" b="0"/>
            <wp:wrapSquare wrapText="bothSides"/>
            <wp:docPr id="1" name="Рисунок 1" descr="D:\Desktop\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111-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0845" cy="1781175"/>
                    </a:xfrm>
                    <a:prstGeom prst="rect">
                      <a:avLst/>
                    </a:prstGeom>
                    <a:noFill/>
                    <a:ln>
                      <a:noFill/>
                    </a:ln>
                  </pic:spPr>
                </pic:pic>
              </a:graphicData>
            </a:graphic>
          </wp:anchor>
        </w:drawing>
      </w:r>
    </w:p>
    <w:p w:rsidR="00985660" w:rsidRDefault="00985660" w:rsidP="00985660">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rPr>
      </w:pPr>
    </w:p>
    <w:p w:rsidR="006B219E" w:rsidRDefault="006B219E" w:rsidP="006B219E">
      <w:pPr>
        <w:shd w:val="clear" w:color="auto" w:fill="FFFFFF"/>
        <w:spacing w:after="0" w:line="240" w:lineRule="auto"/>
        <w:jc w:val="right"/>
        <w:textAlignment w:val="baseline"/>
        <w:rPr>
          <w:rFonts w:ascii="Times New Roman" w:eastAsia="Times New Roman" w:hAnsi="Times New Roman" w:cs="Times New Roman"/>
          <w:b/>
          <w:bCs/>
          <w:color w:val="000000"/>
          <w:sz w:val="28"/>
          <w:szCs w:val="28"/>
          <w:bdr w:val="none" w:sz="0" w:space="0" w:color="auto" w:frame="1"/>
        </w:rPr>
      </w:pPr>
    </w:p>
    <w:p w:rsidR="006B219E" w:rsidRPr="0073291E" w:rsidRDefault="006B219E" w:rsidP="006B219E">
      <w:pPr>
        <w:shd w:val="clear" w:color="auto" w:fill="FFFFFF"/>
        <w:spacing w:after="0" w:line="240" w:lineRule="auto"/>
        <w:jc w:val="right"/>
        <w:textAlignment w:val="baseline"/>
        <w:rPr>
          <w:rFonts w:ascii="Times New Roman" w:eastAsia="Times New Roman" w:hAnsi="Times New Roman" w:cs="Times New Roman"/>
          <w:b/>
          <w:bCs/>
          <w:i/>
          <w:color w:val="000000"/>
          <w:sz w:val="28"/>
          <w:szCs w:val="28"/>
          <w:bdr w:val="none" w:sz="0" w:space="0" w:color="auto" w:frame="1"/>
        </w:rPr>
      </w:pPr>
      <w:r w:rsidRPr="0073291E">
        <w:rPr>
          <w:rFonts w:ascii="Times New Roman" w:eastAsia="Times New Roman" w:hAnsi="Times New Roman" w:cs="Times New Roman"/>
          <w:b/>
          <w:bCs/>
          <w:i/>
          <w:color w:val="000000"/>
          <w:sz w:val="28"/>
          <w:szCs w:val="28"/>
          <w:bdr w:val="none" w:sz="0" w:space="0" w:color="auto" w:frame="1"/>
        </w:rPr>
        <w:t>Состави</w:t>
      </w:r>
      <w:r w:rsidR="0019314D" w:rsidRPr="0073291E">
        <w:rPr>
          <w:rFonts w:ascii="Times New Roman" w:eastAsia="Times New Roman" w:hAnsi="Times New Roman" w:cs="Times New Roman"/>
          <w:b/>
          <w:bCs/>
          <w:i/>
          <w:color w:val="000000"/>
          <w:sz w:val="28"/>
          <w:szCs w:val="28"/>
          <w:bdr w:val="none" w:sz="0" w:space="0" w:color="auto" w:frame="1"/>
        </w:rPr>
        <w:t>тель:</w:t>
      </w:r>
      <w:r w:rsidRPr="0073291E">
        <w:rPr>
          <w:rFonts w:ascii="Times New Roman" w:eastAsia="Times New Roman" w:hAnsi="Times New Roman" w:cs="Times New Roman"/>
          <w:b/>
          <w:bCs/>
          <w:i/>
          <w:color w:val="000000"/>
          <w:sz w:val="28"/>
          <w:szCs w:val="28"/>
          <w:bdr w:val="none" w:sz="0" w:space="0" w:color="auto" w:frame="1"/>
        </w:rPr>
        <w:t xml:space="preserve"> </w:t>
      </w:r>
    </w:p>
    <w:p w:rsidR="006B219E" w:rsidRPr="0073291E" w:rsidRDefault="006B219E" w:rsidP="006B219E">
      <w:pPr>
        <w:shd w:val="clear" w:color="auto" w:fill="FFFFFF"/>
        <w:spacing w:after="0" w:line="240" w:lineRule="auto"/>
        <w:jc w:val="right"/>
        <w:textAlignment w:val="baseline"/>
        <w:rPr>
          <w:rFonts w:ascii="Times New Roman" w:eastAsia="Times New Roman" w:hAnsi="Times New Roman" w:cs="Times New Roman"/>
          <w:b/>
          <w:bCs/>
          <w:i/>
          <w:color w:val="000000"/>
          <w:sz w:val="28"/>
          <w:szCs w:val="28"/>
          <w:bdr w:val="none" w:sz="0" w:space="0" w:color="auto" w:frame="1"/>
        </w:rPr>
      </w:pPr>
      <w:r w:rsidRPr="0073291E">
        <w:rPr>
          <w:rFonts w:ascii="Times New Roman" w:eastAsia="Times New Roman" w:hAnsi="Times New Roman" w:cs="Times New Roman"/>
          <w:b/>
          <w:bCs/>
          <w:i/>
          <w:color w:val="000000"/>
          <w:sz w:val="28"/>
          <w:szCs w:val="28"/>
          <w:bdr w:val="none" w:sz="0" w:space="0" w:color="auto" w:frame="1"/>
        </w:rPr>
        <w:t xml:space="preserve"> </w:t>
      </w:r>
      <w:r w:rsidR="0019314D" w:rsidRPr="0073291E">
        <w:rPr>
          <w:rFonts w:ascii="Times New Roman" w:eastAsia="Times New Roman" w:hAnsi="Times New Roman" w:cs="Times New Roman"/>
          <w:b/>
          <w:bCs/>
          <w:i/>
          <w:color w:val="000000"/>
          <w:sz w:val="28"/>
          <w:szCs w:val="28"/>
          <w:bdr w:val="none" w:sz="0" w:space="0" w:color="auto" w:frame="1"/>
        </w:rPr>
        <w:t xml:space="preserve"> Рубцова Л.А.</w:t>
      </w:r>
    </w:p>
    <w:p w:rsidR="0041569C" w:rsidRPr="0057113C" w:rsidRDefault="0057113C" w:rsidP="0057113C">
      <w:pPr>
        <w:tabs>
          <w:tab w:val="left" w:pos="600"/>
          <w:tab w:val="left" w:pos="1905"/>
          <w:tab w:val="center" w:pos="4988"/>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19314D" w:rsidRPr="0057113C">
        <w:rPr>
          <w:rFonts w:ascii="Times New Roman" w:hAnsi="Times New Roman" w:cs="Times New Roman"/>
          <w:b/>
          <w:sz w:val="28"/>
          <w:szCs w:val="28"/>
        </w:rPr>
        <w:t>Екатеринбург</w:t>
      </w:r>
    </w:p>
    <w:p w:rsidR="0019314D" w:rsidRPr="0057113C" w:rsidRDefault="0057113C" w:rsidP="0057113C">
      <w:pPr>
        <w:tabs>
          <w:tab w:val="left" w:pos="1920"/>
          <w:tab w:val="center" w:pos="4988"/>
        </w:tabs>
        <w:rPr>
          <w:rFonts w:ascii="Times New Roman" w:hAnsi="Times New Roman" w:cs="Times New Roman"/>
          <w:b/>
          <w:sz w:val="28"/>
          <w:szCs w:val="28"/>
        </w:rPr>
      </w:pPr>
      <w:r>
        <w:rPr>
          <w:rFonts w:ascii="Times New Roman" w:hAnsi="Times New Roman" w:cs="Times New Roman"/>
          <w:b/>
          <w:sz w:val="28"/>
          <w:szCs w:val="28"/>
        </w:rPr>
        <w:tab/>
        <w:t xml:space="preserve">       2</w:t>
      </w:r>
      <w:r w:rsidR="0019314D" w:rsidRPr="0057113C">
        <w:rPr>
          <w:rFonts w:ascii="Times New Roman" w:hAnsi="Times New Roman" w:cs="Times New Roman"/>
          <w:b/>
          <w:sz w:val="28"/>
          <w:szCs w:val="28"/>
        </w:rPr>
        <w:t>019</w:t>
      </w:r>
      <w:r>
        <w:rPr>
          <w:rFonts w:ascii="Times New Roman" w:hAnsi="Times New Roman" w:cs="Times New Roman"/>
          <w:b/>
          <w:sz w:val="28"/>
          <w:szCs w:val="28"/>
        </w:rPr>
        <w:t>г.</w:t>
      </w:r>
      <w:bookmarkStart w:id="0" w:name="_GoBack"/>
      <w:bookmarkEnd w:id="0"/>
    </w:p>
    <w:p w:rsidR="006B219E" w:rsidRPr="0086308D" w:rsidRDefault="006B219E" w:rsidP="00B2740B">
      <w:pPr>
        <w:pStyle w:val="a3"/>
        <w:shd w:val="clear" w:color="auto" w:fill="F9F9F9"/>
        <w:spacing w:before="0" w:beforeAutospacing="0" w:after="316" w:afterAutospacing="0" w:line="276" w:lineRule="auto"/>
        <w:ind w:right="-142"/>
        <w:jc w:val="both"/>
        <w:rPr>
          <w:sz w:val="28"/>
          <w:szCs w:val="28"/>
        </w:rPr>
      </w:pPr>
      <w:r w:rsidRPr="0086308D">
        <w:rPr>
          <w:sz w:val="28"/>
          <w:szCs w:val="28"/>
        </w:rPr>
        <w:lastRenderedPageBreak/>
        <w:t>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т.п. 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накопления представлений об окружающем мире. Сенсорное воспитание, направленное на обеспечение полноценного сенсорного развития, является одной из основных сторон дошкольного воспитания.</w:t>
      </w:r>
    </w:p>
    <w:p w:rsidR="006B219E" w:rsidRPr="0086308D" w:rsidRDefault="006B219E" w:rsidP="00B2740B">
      <w:pPr>
        <w:pStyle w:val="a3"/>
        <w:shd w:val="clear" w:color="auto" w:fill="F9F9F9"/>
        <w:spacing w:before="0" w:beforeAutospacing="0" w:after="316" w:afterAutospacing="0" w:line="276" w:lineRule="auto"/>
        <w:jc w:val="both"/>
        <w:rPr>
          <w:sz w:val="28"/>
          <w:szCs w:val="28"/>
        </w:rPr>
      </w:pPr>
      <w:r w:rsidRPr="0086308D">
        <w:rPr>
          <w:sz w:val="28"/>
          <w:szCs w:val="28"/>
        </w:rPr>
        <w:t>Сенсорное развитие, с одной стороны, составляет фундамент общего умственного развития ребенка, с другой стороны, имеет самостоятельное значение, так как полноценное восприятие необходимо и для успешного обучения и для многих видов труда.</w:t>
      </w:r>
    </w:p>
    <w:p w:rsidR="006B219E" w:rsidRPr="005315DE" w:rsidRDefault="006B219E" w:rsidP="00B2740B">
      <w:pPr>
        <w:pStyle w:val="a3"/>
        <w:shd w:val="clear" w:color="auto" w:fill="FFFFFF"/>
        <w:spacing w:before="396" w:beforeAutospacing="0" w:after="475" w:afterAutospacing="0" w:line="276" w:lineRule="auto"/>
        <w:jc w:val="both"/>
        <w:textAlignment w:val="baseline"/>
        <w:rPr>
          <w:color w:val="000000"/>
          <w:sz w:val="28"/>
          <w:szCs w:val="28"/>
        </w:rPr>
      </w:pPr>
      <w:r w:rsidRPr="005315DE">
        <w:rPr>
          <w:bCs/>
          <w:color w:val="000000"/>
          <w:sz w:val="28"/>
          <w:szCs w:val="28"/>
          <w:bdr w:val="none" w:sz="0" w:space="0" w:color="auto" w:frame="1"/>
        </w:rPr>
        <w:t>Особенности сенсорного развития детей дошкольного возраста.</w:t>
      </w:r>
    </w:p>
    <w:p w:rsidR="006B219E" w:rsidRPr="00755815" w:rsidRDefault="006B219E" w:rsidP="00B2740B">
      <w:pPr>
        <w:pStyle w:val="a3"/>
        <w:shd w:val="clear" w:color="auto" w:fill="FFFFFF"/>
        <w:spacing w:before="0" w:beforeAutospacing="0" w:after="0" w:afterAutospacing="0" w:line="276" w:lineRule="auto"/>
        <w:jc w:val="both"/>
        <w:textAlignment w:val="baseline"/>
        <w:rPr>
          <w:color w:val="000000"/>
          <w:sz w:val="28"/>
          <w:szCs w:val="28"/>
        </w:rPr>
      </w:pPr>
      <w:r w:rsidRPr="00755815">
        <w:rPr>
          <w:color w:val="000000"/>
          <w:sz w:val="28"/>
          <w:szCs w:val="28"/>
          <w:bdr w:val="none" w:sz="0" w:space="0" w:color="auto" w:frame="1"/>
        </w:rPr>
        <w:t>Познание, прежде всего, начинается с восприятия предметов и явлений окружающего мира. Все другие формы познания – запоминание, мышление, воображение – строятся на основе образов восприятия и являются результатом их переработки. В связи с этим, нормальное умственное развитие невозможно без опоры на полноценное восприятие.</w:t>
      </w:r>
    </w:p>
    <w:p w:rsidR="006B219E" w:rsidRPr="00755815" w:rsidRDefault="006B219E" w:rsidP="00B2740B">
      <w:pPr>
        <w:pStyle w:val="a3"/>
        <w:shd w:val="clear" w:color="auto" w:fill="FFFFFF"/>
        <w:spacing w:before="0" w:beforeAutospacing="0" w:after="0" w:afterAutospacing="0" w:line="276" w:lineRule="auto"/>
        <w:jc w:val="both"/>
        <w:textAlignment w:val="baseline"/>
        <w:rPr>
          <w:color w:val="000000"/>
          <w:sz w:val="28"/>
          <w:szCs w:val="28"/>
        </w:rPr>
      </w:pPr>
      <w:r w:rsidRPr="00755815">
        <w:rPr>
          <w:color w:val="000000"/>
          <w:sz w:val="28"/>
          <w:szCs w:val="28"/>
          <w:bdr w:val="none" w:sz="0" w:space="0" w:color="auto" w:frame="1"/>
        </w:rPr>
        <w:t xml:space="preserve">В детском саду ребёнок обучается рисованию, лепке, конструированию, знакомится с явлениями природы, начинает осваивать основы математики и грамоты. Овладение знаниями и умениями во всех этих областях требует постоянного внимания к внешним свойствам предметов, их учёта и использования. Без постоянной ориентировки во внешних свойствах предметов невозможно получить отчётливые представления о явлениях живой и неживой природы, в частности, о сезонных изменениях. Формирование элементарных математических представлений предполагает знакомство с геометрическими формами и их разновидностями, сравнение объектов по величине. При усвоении грамоты огромную роль играет фонематический слух – это </w:t>
      </w:r>
      <w:r w:rsidRPr="00E102A7">
        <w:rPr>
          <w:sz w:val="28"/>
          <w:szCs w:val="28"/>
          <w:bdr w:val="none" w:sz="0" w:space="0" w:color="auto" w:frame="1"/>
        </w:rPr>
        <w:t>точное </w:t>
      </w:r>
      <w:hyperlink r:id="rId6" w:tooltip="Дифференция" w:history="1">
        <w:r w:rsidRPr="00E102A7">
          <w:rPr>
            <w:rStyle w:val="a4"/>
            <w:color w:val="auto"/>
            <w:sz w:val="28"/>
            <w:szCs w:val="28"/>
            <w:u w:val="none"/>
            <w:bdr w:val="none" w:sz="0" w:space="0" w:color="auto" w:frame="1"/>
          </w:rPr>
          <w:t>дифференцирование</w:t>
        </w:r>
      </w:hyperlink>
      <w:r w:rsidRPr="00755815">
        <w:rPr>
          <w:color w:val="000000"/>
          <w:sz w:val="28"/>
          <w:szCs w:val="28"/>
          <w:bdr w:val="none" w:sz="0" w:space="0" w:color="auto" w:frame="1"/>
        </w:rPr>
        <w:t xml:space="preserve"> речевых звуков и зрительное восприятие начертания букв. </w:t>
      </w:r>
    </w:p>
    <w:p w:rsidR="006B219E" w:rsidRPr="00755815" w:rsidRDefault="006B219E" w:rsidP="00B2740B">
      <w:pPr>
        <w:pStyle w:val="a3"/>
        <w:shd w:val="clear" w:color="auto" w:fill="FFFFFF"/>
        <w:spacing w:before="0" w:beforeAutospacing="0" w:after="0" w:afterAutospacing="0" w:line="276" w:lineRule="auto"/>
        <w:jc w:val="both"/>
        <w:textAlignment w:val="baseline"/>
        <w:rPr>
          <w:color w:val="000000"/>
          <w:sz w:val="28"/>
          <w:szCs w:val="28"/>
        </w:rPr>
      </w:pPr>
      <w:r w:rsidRPr="00755815">
        <w:rPr>
          <w:color w:val="000000"/>
          <w:sz w:val="28"/>
          <w:szCs w:val="28"/>
          <w:bdr w:val="none" w:sz="0" w:space="0" w:color="auto" w:frame="1"/>
        </w:rPr>
        <w:lastRenderedPageBreak/>
        <w:t>И конечно, каждый ребёнок, даже без целенаправленного воспитания, так или иначе, воспринимает всё это. Но если усвоение происходит стихийно, без разумного педагогического руководства взрослых, оно нередко оказывается поверхностным, неполноценным. Здесь-то и приходит на помощь сенсорное развитие ребёнка.</w:t>
      </w:r>
    </w:p>
    <w:p w:rsidR="00B2740B" w:rsidRDefault="00B2740B"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p>
    <w:p w:rsidR="006B219E"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sidRPr="00755815">
        <w:rPr>
          <w:color w:val="000000"/>
          <w:sz w:val="28"/>
          <w:szCs w:val="28"/>
          <w:bdr w:val="none" w:sz="0" w:space="0" w:color="auto" w:frame="1"/>
        </w:rPr>
        <w:t>Значение сенсорного развития ребёнка для его будущей жизни выдвигает перед теорией и практикой дошкольного воспитания задачу разработки и использования наиболее эффективных методов и приёмов сенсо</w:t>
      </w:r>
      <w:r>
        <w:rPr>
          <w:color w:val="000000"/>
          <w:sz w:val="28"/>
          <w:szCs w:val="28"/>
          <w:bdr w:val="none" w:sz="0" w:space="0" w:color="auto" w:frame="1"/>
        </w:rPr>
        <w:t>рного воспитания в детском саду</w:t>
      </w:r>
      <w:r w:rsidRPr="00755815">
        <w:rPr>
          <w:color w:val="000000"/>
          <w:sz w:val="28"/>
          <w:szCs w:val="28"/>
          <w:bdr w:val="none" w:sz="0" w:space="0" w:color="auto" w:frame="1"/>
        </w:rPr>
        <w:t>. Современная педагогическая наука накопила большое количество методов обучения. Учитывая, что выбор методов и приёмов обучения зависит от ряда как объективных, так и субъективных причин, остановимся на некоторых из них.</w:t>
      </w:r>
    </w:p>
    <w:p w:rsidR="00B2740B" w:rsidRDefault="00B2740B" w:rsidP="00B2740B">
      <w:pPr>
        <w:pStyle w:val="a3"/>
        <w:shd w:val="clear" w:color="auto" w:fill="FFFFFF"/>
        <w:spacing w:before="0" w:beforeAutospacing="0" w:after="0" w:afterAutospacing="0" w:line="276" w:lineRule="auto"/>
        <w:ind w:firstLine="708"/>
        <w:jc w:val="both"/>
        <w:textAlignment w:val="baseline"/>
        <w:rPr>
          <w:sz w:val="28"/>
          <w:szCs w:val="28"/>
          <w:shd w:val="clear" w:color="auto" w:fill="FFFFFF"/>
        </w:rPr>
      </w:pPr>
    </w:p>
    <w:p w:rsidR="006B219E"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sidRPr="00A350CF">
        <w:rPr>
          <w:sz w:val="28"/>
          <w:szCs w:val="28"/>
          <w:shd w:val="clear" w:color="auto" w:fill="FFFFFF"/>
        </w:rPr>
        <w:t>Важным условием сенсорного развития детей является правильно организованная предметно-развивающая среда по разделу «Сенсорное воспитание». Правильно подобранные по цвету, форме, величине дидактические пособия имеют большой эмоциональный заряд, определяемый фактурой, пропорциями, гармонией цвета. В повседневной жизни детям надо давать возможность наблюдать за формой, цветом, пропорциями предметов, явлений</w:t>
      </w:r>
      <w:r>
        <w:rPr>
          <w:rFonts w:ascii="Palatino Linotype" w:hAnsi="Palatino Linotype"/>
          <w:color w:val="242424"/>
          <w:sz w:val="21"/>
          <w:szCs w:val="21"/>
          <w:shd w:val="clear" w:color="auto" w:fill="FFFFFF"/>
        </w:rPr>
        <w:t>.</w:t>
      </w:r>
    </w:p>
    <w:p w:rsidR="006B219E" w:rsidRPr="00755815"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rPr>
      </w:pPr>
    </w:p>
    <w:p w:rsidR="006B219E" w:rsidRPr="00966AA9" w:rsidRDefault="006B219E" w:rsidP="00B2740B">
      <w:pPr>
        <w:pStyle w:val="a3"/>
        <w:shd w:val="clear" w:color="auto" w:fill="FFFFFF"/>
        <w:spacing w:before="0" w:beforeAutospacing="0" w:after="0" w:afterAutospacing="0" w:line="276" w:lineRule="auto"/>
        <w:jc w:val="both"/>
        <w:textAlignment w:val="baseline"/>
        <w:rPr>
          <w:color w:val="000000"/>
          <w:sz w:val="28"/>
          <w:szCs w:val="28"/>
        </w:rPr>
      </w:pPr>
      <w:r>
        <w:rPr>
          <w:color w:val="000000"/>
          <w:sz w:val="30"/>
          <w:szCs w:val="30"/>
          <w:shd w:val="clear" w:color="auto" w:fill="FFFFFF"/>
        </w:rPr>
        <w:tab/>
      </w:r>
      <w:r w:rsidRPr="00966AA9">
        <w:rPr>
          <w:color w:val="000000"/>
          <w:sz w:val="28"/>
          <w:szCs w:val="28"/>
          <w:shd w:val="clear" w:color="auto" w:fill="FFFFFF"/>
        </w:rPr>
        <w:t xml:space="preserve">Основной формой сенсорного воспитания являются занятия. А </w:t>
      </w:r>
      <w:r w:rsidRPr="00966AA9">
        <w:rPr>
          <w:color w:val="000000"/>
          <w:sz w:val="28"/>
          <w:szCs w:val="28"/>
          <w:bdr w:val="none" w:sz="0" w:space="0" w:color="auto" w:frame="1"/>
        </w:rPr>
        <w:t xml:space="preserve"> занятия,  спланированные в   игровой форме   активизируют  детей на </w:t>
      </w:r>
      <w:proofErr w:type="gramStart"/>
      <w:r w:rsidRPr="00966AA9">
        <w:rPr>
          <w:color w:val="000000"/>
          <w:sz w:val="28"/>
          <w:szCs w:val="28"/>
          <w:bdr w:val="none" w:sz="0" w:space="0" w:color="auto" w:frame="1"/>
        </w:rPr>
        <w:t>более лучшие</w:t>
      </w:r>
      <w:proofErr w:type="gramEnd"/>
      <w:r w:rsidRPr="00966AA9">
        <w:rPr>
          <w:color w:val="000000"/>
          <w:sz w:val="28"/>
          <w:szCs w:val="28"/>
          <w:bdr w:val="none" w:sz="0" w:space="0" w:color="auto" w:frame="1"/>
        </w:rPr>
        <w:t xml:space="preserve"> результаты их деятельности.</w:t>
      </w:r>
    </w:p>
    <w:p w:rsidR="00B2740B" w:rsidRDefault="00B2740B" w:rsidP="00B2740B">
      <w:pPr>
        <w:pStyle w:val="a3"/>
        <w:shd w:val="clear" w:color="auto" w:fill="FFFFFF"/>
        <w:spacing w:before="0" w:beforeAutospacing="0" w:after="0" w:afterAutospacing="0" w:line="276" w:lineRule="auto"/>
        <w:jc w:val="both"/>
        <w:textAlignment w:val="baseline"/>
        <w:rPr>
          <w:color w:val="000000"/>
          <w:sz w:val="28"/>
          <w:szCs w:val="28"/>
          <w:bdr w:val="none" w:sz="0" w:space="0" w:color="auto" w:frame="1"/>
        </w:rPr>
      </w:pPr>
    </w:p>
    <w:p w:rsidR="006B219E" w:rsidRPr="00755815" w:rsidRDefault="006B219E" w:rsidP="00B2740B">
      <w:pPr>
        <w:pStyle w:val="a3"/>
        <w:shd w:val="clear" w:color="auto" w:fill="FFFFFF"/>
        <w:spacing w:before="0" w:beforeAutospacing="0" w:after="0" w:afterAutospacing="0" w:line="276" w:lineRule="auto"/>
        <w:jc w:val="both"/>
        <w:textAlignment w:val="baseline"/>
        <w:rPr>
          <w:color w:val="000000"/>
          <w:sz w:val="28"/>
          <w:szCs w:val="28"/>
        </w:rPr>
      </w:pPr>
      <w:r w:rsidRPr="00966AA9">
        <w:rPr>
          <w:color w:val="000000"/>
          <w:sz w:val="28"/>
          <w:szCs w:val="28"/>
          <w:bdr w:val="none" w:sz="0" w:space="0" w:color="auto" w:frame="1"/>
        </w:rPr>
        <w:t>На занятиях важно использовать наглядные, словесные и практические</w:t>
      </w:r>
      <w:r w:rsidRPr="00755815">
        <w:rPr>
          <w:color w:val="000000"/>
          <w:sz w:val="28"/>
          <w:szCs w:val="28"/>
          <w:bdr w:val="none" w:sz="0" w:space="0" w:color="auto" w:frame="1"/>
        </w:rPr>
        <w:t xml:space="preserve"> методы.</w:t>
      </w:r>
    </w:p>
    <w:p w:rsidR="006B219E"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sidRPr="00755815">
        <w:rPr>
          <w:color w:val="000000"/>
          <w:sz w:val="28"/>
          <w:szCs w:val="28"/>
          <w:bdr w:val="none" w:sz="0" w:space="0" w:color="auto" w:frame="1"/>
        </w:rPr>
        <w:t xml:space="preserve">Метод устного изложения включает в себя методические приёмы монологической и диалогической речи, которые осуществляются при помощи рассказа </w:t>
      </w:r>
      <w:r>
        <w:rPr>
          <w:color w:val="000000"/>
          <w:sz w:val="28"/>
          <w:szCs w:val="28"/>
          <w:bdr w:val="none" w:sz="0" w:space="0" w:color="auto" w:frame="1"/>
        </w:rPr>
        <w:t xml:space="preserve">воспитателя </w:t>
      </w:r>
      <w:r w:rsidRPr="00755815">
        <w:rPr>
          <w:color w:val="000000"/>
          <w:sz w:val="28"/>
          <w:szCs w:val="28"/>
          <w:bdr w:val="none" w:sz="0" w:space="0" w:color="auto" w:frame="1"/>
        </w:rPr>
        <w:t>(сказочное вступление), объяснения, инструктирования, а также беседы (вопросы – ответы).</w:t>
      </w:r>
    </w:p>
    <w:p w:rsidR="006B219E" w:rsidRPr="003D4E18" w:rsidRDefault="006B219E" w:rsidP="00B2740B">
      <w:pPr>
        <w:pStyle w:val="a3"/>
        <w:shd w:val="clear" w:color="auto" w:fill="FFFFFF"/>
        <w:spacing w:before="0" w:beforeAutospacing="0" w:after="0" w:afterAutospacing="0" w:line="276" w:lineRule="auto"/>
        <w:ind w:firstLine="708"/>
        <w:jc w:val="both"/>
        <w:textAlignment w:val="baseline"/>
        <w:rPr>
          <w:sz w:val="28"/>
          <w:szCs w:val="28"/>
        </w:rPr>
      </w:pPr>
      <w:r w:rsidRPr="00755815">
        <w:rPr>
          <w:color w:val="000000"/>
          <w:sz w:val="28"/>
          <w:szCs w:val="28"/>
          <w:bdr w:val="none" w:sz="0" w:space="0" w:color="auto" w:frame="1"/>
        </w:rPr>
        <w:t>Метод практического обучения включает в себя организацию практической деятельности детей: упражнения, повторения, </w:t>
      </w:r>
      <w:hyperlink r:id="rId7" w:tooltip="Практические работы" w:history="1">
        <w:r w:rsidRPr="00755815">
          <w:rPr>
            <w:rStyle w:val="a4"/>
            <w:color w:val="auto"/>
            <w:sz w:val="28"/>
            <w:szCs w:val="28"/>
            <w:u w:val="none"/>
            <w:bdr w:val="none" w:sz="0" w:space="0" w:color="auto" w:frame="1"/>
          </w:rPr>
          <w:t>практические работы</w:t>
        </w:r>
      </w:hyperlink>
      <w:r>
        <w:rPr>
          <w:sz w:val="28"/>
          <w:szCs w:val="28"/>
        </w:rPr>
        <w:t>.</w:t>
      </w:r>
    </w:p>
    <w:p w:rsidR="006B219E" w:rsidRPr="003D4E18"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sidRPr="002C3431">
        <w:rPr>
          <w:color w:val="000000"/>
          <w:sz w:val="28"/>
          <w:szCs w:val="28"/>
          <w:bdr w:val="none" w:sz="0" w:space="0" w:color="auto" w:frame="1"/>
        </w:rPr>
        <w:lastRenderedPageBreak/>
        <w:t xml:space="preserve">Дидактический, демонстрационный  и </w:t>
      </w:r>
      <w:proofErr w:type="gramStart"/>
      <w:r w:rsidRPr="002C3431">
        <w:rPr>
          <w:color w:val="000000"/>
          <w:sz w:val="28"/>
          <w:szCs w:val="28"/>
          <w:bdr w:val="none" w:sz="0" w:space="0" w:color="auto" w:frame="1"/>
        </w:rPr>
        <w:t xml:space="preserve">раздаточный материал, применяемый  на занятиях </w:t>
      </w:r>
      <w:r>
        <w:rPr>
          <w:color w:val="000000"/>
          <w:sz w:val="28"/>
          <w:szCs w:val="28"/>
          <w:shd w:val="clear" w:color="auto" w:fill="FFFFFF"/>
        </w:rPr>
        <w:t>способствует</w:t>
      </w:r>
      <w:proofErr w:type="gramEnd"/>
      <w:r>
        <w:rPr>
          <w:color w:val="000000"/>
          <w:sz w:val="28"/>
          <w:szCs w:val="28"/>
          <w:shd w:val="clear" w:color="auto" w:fill="FFFFFF"/>
        </w:rPr>
        <w:t xml:space="preserve"> </w:t>
      </w:r>
      <w:r w:rsidRPr="002C3431">
        <w:rPr>
          <w:color w:val="000000"/>
          <w:sz w:val="28"/>
          <w:szCs w:val="28"/>
          <w:shd w:val="clear" w:color="auto" w:fill="FFFFFF"/>
        </w:rPr>
        <w:t>выработке прочных осознанных навыков и умений</w:t>
      </w:r>
      <w:r>
        <w:rPr>
          <w:color w:val="000000"/>
          <w:sz w:val="28"/>
          <w:szCs w:val="28"/>
          <w:shd w:val="clear" w:color="auto" w:fill="FFFFFF"/>
        </w:rPr>
        <w:t xml:space="preserve"> дошкольников по сенсорному развитию.</w:t>
      </w:r>
      <w:r w:rsidRPr="003D4E18">
        <w:rPr>
          <w:rFonts w:ascii="Arial" w:hAnsi="Arial" w:cs="Arial"/>
          <w:color w:val="000000"/>
          <w:sz w:val="25"/>
          <w:szCs w:val="25"/>
          <w:shd w:val="clear" w:color="auto" w:fill="FFFFFF"/>
        </w:rPr>
        <w:t xml:space="preserve"> </w:t>
      </w:r>
      <w:r w:rsidRPr="003D4E18">
        <w:rPr>
          <w:color w:val="000000"/>
          <w:sz w:val="28"/>
          <w:szCs w:val="28"/>
          <w:shd w:val="clear" w:color="auto" w:fill="FFFFFF"/>
        </w:rPr>
        <w:t xml:space="preserve">С их помощью дети лучше изучают новый материал, а также закрепляют и повторяют </w:t>
      </w:r>
      <w:proofErr w:type="gramStart"/>
      <w:r w:rsidRPr="003D4E18">
        <w:rPr>
          <w:color w:val="000000"/>
          <w:sz w:val="28"/>
          <w:szCs w:val="28"/>
          <w:shd w:val="clear" w:color="auto" w:fill="FFFFFF"/>
        </w:rPr>
        <w:t>пройденное</w:t>
      </w:r>
      <w:proofErr w:type="gramEnd"/>
      <w:r>
        <w:rPr>
          <w:color w:val="000000"/>
          <w:sz w:val="28"/>
          <w:szCs w:val="28"/>
          <w:shd w:val="clear" w:color="auto" w:fill="FFFFFF"/>
        </w:rPr>
        <w:t>.</w:t>
      </w:r>
    </w:p>
    <w:p w:rsidR="00B2740B" w:rsidRDefault="00B2740B" w:rsidP="00B2740B">
      <w:pPr>
        <w:pStyle w:val="a3"/>
        <w:shd w:val="clear" w:color="auto" w:fill="FFFFFF"/>
        <w:spacing w:before="0" w:beforeAutospacing="0" w:after="0" w:afterAutospacing="0" w:line="276" w:lineRule="auto"/>
        <w:ind w:firstLine="708"/>
        <w:jc w:val="both"/>
        <w:textAlignment w:val="baseline"/>
        <w:rPr>
          <w:sz w:val="28"/>
          <w:szCs w:val="28"/>
        </w:rPr>
      </w:pPr>
    </w:p>
    <w:p w:rsidR="006B219E" w:rsidRPr="003D4E18" w:rsidRDefault="006B219E" w:rsidP="00B2740B">
      <w:pPr>
        <w:pStyle w:val="a3"/>
        <w:shd w:val="clear" w:color="auto" w:fill="FFFFFF"/>
        <w:spacing w:before="0" w:beforeAutospacing="0" w:after="0" w:afterAutospacing="0" w:line="276" w:lineRule="auto"/>
        <w:ind w:firstLine="708"/>
        <w:jc w:val="both"/>
        <w:textAlignment w:val="baseline"/>
        <w:rPr>
          <w:sz w:val="28"/>
          <w:szCs w:val="28"/>
          <w:bdr w:val="none" w:sz="0" w:space="0" w:color="auto" w:frame="1"/>
        </w:rPr>
      </w:pPr>
      <w:r w:rsidRPr="002A5042">
        <w:rPr>
          <w:sz w:val="28"/>
          <w:szCs w:val="28"/>
        </w:rPr>
        <w:t>Важным фактором в планировании занятий по ознакомлению детей с цветом, формой, величиной предметов является принцип последовательности, предусматривающий постепенное усложнение заданий. Это усложнение идет от элементарных заданий на группировку однородных предметов по различным сенсорным качествам, к соотнесению разнородных предметов по величине, форме, цвету и далее к учету этих признаков и свойств в изобразительной и элементарной продуктивной деятельности</w:t>
      </w:r>
      <w:r>
        <w:rPr>
          <w:sz w:val="28"/>
          <w:szCs w:val="28"/>
        </w:rPr>
        <w:t>.</w:t>
      </w:r>
    </w:p>
    <w:p w:rsidR="00B2740B" w:rsidRDefault="00B2740B" w:rsidP="00B2740B">
      <w:pPr>
        <w:pStyle w:val="a3"/>
        <w:shd w:val="clear" w:color="auto" w:fill="FFFFFF"/>
        <w:spacing w:before="0" w:beforeAutospacing="0" w:after="0" w:afterAutospacing="0" w:line="276" w:lineRule="auto"/>
        <w:ind w:firstLine="708"/>
        <w:jc w:val="both"/>
        <w:textAlignment w:val="baseline"/>
        <w:rPr>
          <w:color w:val="000000"/>
          <w:sz w:val="28"/>
          <w:szCs w:val="28"/>
          <w:shd w:val="clear" w:color="auto" w:fill="FFFFFF"/>
        </w:rPr>
      </w:pPr>
    </w:p>
    <w:p w:rsidR="006B219E" w:rsidRPr="000F3C87"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sidRPr="00966AA9">
        <w:rPr>
          <w:color w:val="000000"/>
          <w:sz w:val="28"/>
          <w:szCs w:val="28"/>
          <w:shd w:val="clear" w:color="auto" w:fill="FFFFFF"/>
        </w:rPr>
        <w:t xml:space="preserve">Большое развивающее влияние на детей имеют дидактические игры и упражнения. </w:t>
      </w:r>
      <w:r w:rsidRPr="00966AA9">
        <w:rPr>
          <w:sz w:val="28"/>
          <w:szCs w:val="28"/>
          <w:shd w:val="clear" w:color="auto" w:fill="FFFFFF"/>
        </w:rPr>
        <w:t>Проведение игр и упражнений предусматривает индивидуальные</w:t>
      </w:r>
      <w:r w:rsidRPr="00A350CF">
        <w:rPr>
          <w:sz w:val="28"/>
          <w:szCs w:val="28"/>
          <w:shd w:val="clear" w:color="auto" w:fill="FFFFFF"/>
        </w:rPr>
        <w:t xml:space="preserve"> возможности и способности каждого ребенка. Обучение необходимо начинать с выполнения задания совместными действиями взрослого с ребенком. В дальнейшем позиция взрослого по отношению к ребенку может меняться: рядом с ребенком, а затем напротив. Каждое действие ребенка должно быть прокомментировано и обобщено в речевом плане.</w:t>
      </w:r>
    </w:p>
    <w:p w:rsidR="00B2740B" w:rsidRDefault="00B2740B"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p>
    <w:p w:rsidR="006B219E"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sidRPr="00755815">
        <w:rPr>
          <w:color w:val="000000"/>
          <w:sz w:val="28"/>
          <w:szCs w:val="28"/>
          <w:bdr w:val="none" w:sz="0" w:space="0" w:color="auto" w:frame="1"/>
        </w:rPr>
        <w:t>Учитывая быструю утомляемость детей и их легко возникающий и легко пропадающий интерес к различным предметам, некоторые дидактические игры</w:t>
      </w:r>
      <w:r w:rsidRPr="007B3AE1">
        <w:rPr>
          <w:color w:val="000000"/>
          <w:sz w:val="28"/>
          <w:szCs w:val="28"/>
          <w:bdr w:val="none" w:sz="0" w:space="0" w:color="auto" w:frame="1"/>
        </w:rPr>
        <w:t xml:space="preserve"> </w:t>
      </w:r>
      <w:r>
        <w:rPr>
          <w:color w:val="000000"/>
          <w:sz w:val="28"/>
          <w:szCs w:val="28"/>
          <w:bdr w:val="none" w:sz="0" w:space="0" w:color="auto" w:frame="1"/>
        </w:rPr>
        <w:t xml:space="preserve">целесообразно </w:t>
      </w:r>
      <w:r w:rsidRPr="00755815">
        <w:rPr>
          <w:color w:val="000000"/>
          <w:sz w:val="28"/>
          <w:szCs w:val="28"/>
          <w:bdr w:val="none" w:sz="0" w:space="0" w:color="auto" w:frame="1"/>
        </w:rPr>
        <w:t>проводить с элементами</w:t>
      </w:r>
      <w:r>
        <w:rPr>
          <w:color w:val="000000"/>
          <w:sz w:val="28"/>
          <w:szCs w:val="28"/>
          <w:bdr w:val="none" w:sz="0" w:space="0" w:color="auto" w:frame="1"/>
        </w:rPr>
        <w:t xml:space="preserve"> подвижных игр, иногда группируя </w:t>
      </w:r>
      <w:r w:rsidRPr="00755815">
        <w:rPr>
          <w:color w:val="000000"/>
          <w:sz w:val="28"/>
          <w:szCs w:val="28"/>
          <w:bdr w:val="none" w:sz="0" w:space="0" w:color="auto" w:frame="1"/>
        </w:rPr>
        <w:t xml:space="preserve"> их в одно целое, развивая сюжет. Например: </w:t>
      </w:r>
      <w:r>
        <w:rPr>
          <w:color w:val="000000"/>
          <w:sz w:val="28"/>
          <w:szCs w:val="28"/>
          <w:bdr w:val="none" w:sz="0" w:space="0" w:color="auto" w:frame="1"/>
        </w:rPr>
        <w:t xml:space="preserve">Предложить </w:t>
      </w:r>
      <w:r w:rsidRPr="00755815">
        <w:rPr>
          <w:color w:val="000000"/>
          <w:sz w:val="28"/>
          <w:szCs w:val="28"/>
          <w:bdr w:val="none" w:sz="0" w:space="0" w:color="auto" w:frame="1"/>
        </w:rPr>
        <w:t xml:space="preserve"> детям поиграть в подвижную игру «Поезд», во время игры с детьми </w:t>
      </w:r>
      <w:r>
        <w:rPr>
          <w:color w:val="000000"/>
          <w:sz w:val="28"/>
          <w:szCs w:val="28"/>
          <w:bdr w:val="none" w:sz="0" w:space="0" w:color="auto" w:frame="1"/>
        </w:rPr>
        <w:t xml:space="preserve">происходит остановка на «полянке», где дети собирают </w:t>
      </w:r>
      <w:r w:rsidRPr="00755815">
        <w:rPr>
          <w:color w:val="000000"/>
          <w:sz w:val="28"/>
          <w:szCs w:val="28"/>
          <w:bdr w:val="none" w:sz="0" w:space="0" w:color="auto" w:frame="1"/>
        </w:rPr>
        <w:t xml:space="preserve"> цветы и ягоды разного цвета и разной величины. Затем </w:t>
      </w:r>
      <w:r>
        <w:rPr>
          <w:color w:val="000000"/>
          <w:sz w:val="28"/>
          <w:szCs w:val="28"/>
          <w:bdr w:val="none" w:sz="0" w:space="0" w:color="auto" w:frame="1"/>
        </w:rPr>
        <w:t>дети идут в гости к</w:t>
      </w:r>
      <w:r w:rsidRPr="00755815">
        <w:rPr>
          <w:color w:val="000000"/>
          <w:sz w:val="28"/>
          <w:szCs w:val="28"/>
          <w:bdr w:val="none" w:sz="0" w:space="0" w:color="auto" w:frame="1"/>
        </w:rPr>
        <w:t xml:space="preserve"> </w:t>
      </w:r>
      <w:r>
        <w:rPr>
          <w:color w:val="000000"/>
          <w:sz w:val="28"/>
          <w:szCs w:val="28"/>
          <w:bdr w:val="none" w:sz="0" w:space="0" w:color="auto" w:frame="1"/>
        </w:rPr>
        <w:t xml:space="preserve">ежику (вспомнить, что </w:t>
      </w:r>
      <w:r w:rsidRPr="00755815">
        <w:rPr>
          <w:color w:val="000000"/>
          <w:sz w:val="28"/>
          <w:szCs w:val="28"/>
          <w:bdr w:val="none" w:sz="0" w:space="0" w:color="auto" w:frame="1"/>
        </w:rPr>
        <w:t xml:space="preserve"> любит</w:t>
      </w:r>
      <w:r>
        <w:rPr>
          <w:color w:val="000000"/>
          <w:sz w:val="28"/>
          <w:szCs w:val="28"/>
          <w:bdr w:val="none" w:sz="0" w:space="0" w:color="auto" w:frame="1"/>
        </w:rPr>
        <w:t xml:space="preserve"> ежик), предлагается  подвижная  игра</w:t>
      </w:r>
      <w:r w:rsidRPr="00755815">
        <w:rPr>
          <w:color w:val="000000"/>
          <w:sz w:val="28"/>
          <w:szCs w:val="28"/>
          <w:bdr w:val="none" w:sz="0" w:space="0" w:color="auto" w:frame="1"/>
        </w:rPr>
        <w:t xml:space="preserve"> </w:t>
      </w:r>
      <w:r w:rsidRPr="00966AA9">
        <w:rPr>
          <w:bCs/>
          <w:color w:val="000000"/>
          <w:sz w:val="28"/>
          <w:szCs w:val="28"/>
          <w:shd w:val="clear" w:color="auto" w:fill="FFFFFF"/>
        </w:rPr>
        <w:t>«Запасливый ёжик»</w:t>
      </w:r>
      <w:r>
        <w:rPr>
          <w:color w:val="000000"/>
          <w:sz w:val="28"/>
          <w:szCs w:val="28"/>
          <w:bdr w:val="none" w:sz="0" w:space="0" w:color="auto" w:frame="1"/>
        </w:rPr>
        <w:t xml:space="preserve">. Рассказать </w:t>
      </w:r>
      <w:r w:rsidRPr="00755815">
        <w:rPr>
          <w:color w:val="000000"/>
          <w:sz w:val="28"/>
          <w:szCs w:val="28"/>
          <w:bdr w:val="none" w:sz="0" w:space="0" w:color="auto" w:frame="1"/>
        </w:rPr>
        <w:t xml:space="preserve"> детям (с показом иллюстраций) о том, что в лесу растут высокие дерев</w:t>
      </w:r>
      <w:r>
        <w:rPr>
          <w:color w:val="000000"/>
          <w:sz w:val="28"/>
          <w:szCs w:val="28"/>
          <w:bdr w:val="none" w:sz="0" w:space="0" w:color="auto" w:frame="1"/>
        </w:rPr>
        <w:t>ья и низкие кустарники (игра</w:t>
      </w:r>
      <w:r w:rsidRPr="00755815">
        <w:rPr>
          <w:color w:val="000000"/>
          <w:sz w:val="28"/>
          <w:szCs w:val="28"/>
          <w:bdr w:val="none" w:sz="0" w:space="0" w:color="auto" w:frame="1"/>
        </w:rPr>
        <w:t xml:space="preserve"> «Высокие – низ</w:t>
      </w:r>
      <w:r>
        <w:rPr>
          <w:color w:val="000000"/>
          <w:sz w:val="28"/>
          <w:szCs w:val="28"/>
          <w:bdr w:val="none" w:sz="0" w:space="0" w:color="auto" w:frame="1"/>
        </w:rPr>
        <w:t xml:space="preserve">кие»), а с «прогулки» </w:t>
      </w:r>
      <w:proofErr w:type="spellStart"/>
      <w:r>
        <w:rPr>
          <w:color w:val="000000"/>
          <w:sz w:val="28"/>
          <w:szCs w:val="28"/>
          <w:bdr w:val="none" w:sz="0" w:space="0" w:color="auto" w:frame="1"/>
        </w:rPr>
        <w:t>возвратитья</w:t>
      </w:r>
      <w:r w:rsidRPr="00755815">
        <w:rPr>
          <w:color w:val="000000"/>
          <w:sz w:val="28"/>
          <w:szCs w:val="28"/>
          <w:bdr w:val="none" w:sz="0" w:space="0" w:color="auto" w:frame="1"/>
        </w:rPr>
        <w:t>ся</w:t>
      </w:r>
      <w:proofErr w:type="spellEnd"/>
      <w:r w:rsidRPr="00755815">
        <w:rPr>
          <w:color w:val="000000"/>
          <w:sz w:val="28"/>
          <w:szCs w:val="28"/>
          <w:bdr w:val="none" w:sz="0" w:space="0" w:color="auto" w:frame="1"/>
        </w:rPr>
        <w:t xml:space="preserve"> сначала по широкой, а затем по узкой тропинке.</w:t>
      </w:r>
    </w:p>
    <w:p w:rsidR="00B2740B" w:rsidRDefault="00B2740B" w:rsidP="00B2740B">
      <w:pPr>
        <w:pStyle w:val="a3"/>
        <w:shd w:val="clear" w:color="auto" w:fill="FFFFFF"/>
        <w:spacing w:before="0" w:beforeAutospacing="0" w:after="0" w:afterAutospacing="0" w:line="276" w:lineRule="auto"/>
        <w:ind w:firstLine="708"/>
        <w:jc w:val="both"/>
        <w:textAlignment w:val="baseline"/>
        <w:rPr>
          <w:color w:val="000000"/>
          <w:sz w:val="28"/>
          <w:szCs w:val="28"/>
        </w:rPr>
      </w:pPr>
    </w:p>
    <w:p w:rsidR="006B219E" w:rsidRPr="00C6490C"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Pr>
          <w:color w:val="000000"/>
          <w:sz w:val="28"/>
          <w:szCs w:val="28"/>
        </w:rPr>
        <w:lastRenderedPageBreak/>
        <w:t>Сенсорное воспитание решается  не только на занятиях,</w:t>
      </w:r>
      <w:r w:rsidRPr="000F3C87">
        <w:rPr>
          <w:color w:val="000000"/>
          <w:sz w:val="28"/>
          <w:szCs w:val="28"/>
        </w:rPr>
        <w:t xml:space="preserve"> но и в повседневной жизни. В утренние часы, во время приёма детей </w:t>
      </w:r>
      <w:r>
        <w:rPr>
          <w:color w:val="000000"/>
          <w:sz w:val="28"/>
          <w:szCs w:val="28"/>
        </w:rPr>
        <w:t>важно обращать</w:t>
      </w:r>
      <w:r w:rsidRPr="000F3C87">
        <w:rPr>
          <w:color w:val="000000"/>
          <w:sz w:val="28"/>
          <w:szCs w:val="28"/>
        </w:rPr>
        <w:t xml:space="preserve"> внимание детей на цвет их одежды и обуви. </w:t>
      </w:r>
      <w:r>
        <w:rPr>
          <w:color w:val="000000"/>
          <w:sz w:val="28"/>
          <w:szCs w:val="28"/>
        </w:rPr>
        <w:t xml:space="preserve">Эффективна в это время </w:t>
      </w:r>
      <w:r w:rsidRPr="000F3C87">
        <w:rPr>
          <w:color w:val="000000"/>
          <w:sz w:val="28"/>
          <w:szCs w:val="28"/>
        </w:rPr>
        <w:t>индивидуа</w:t>
      </w:r>
      <w:r>
        <w:rPr>
          <w:color w:val="000000"/>
          <w:sz w:val="28"/>
          <w:szCs w:val="28"/>
        </w:rPr>
        <w:t xml:space="preserve">льная  работа, с использованием  разного  дидактического </w:t>
      </w:r>
      <w:r w:rsidRPr="000F3C87">
        <w:rPr>
          <w:color w:val="000000"/>
          <w:sz w:val="28"/>
          <w:szCs w:val="28"/>
        </w:rPr>
        <w:t xml:space="preserve"> материал</w:t>
      </w:r>
      <w:r>
        <w:rPr>
          <w:color w:val="000000"/>
          <w:sz w:val="28"/>
          <w:szCs w:val="28"/>
        </w:rPr>
        <w:t>а</w:t>
      </w:r>
      <w:r w:rsidRPr="000F3C87">
        <w:rPr>
          <w:color w:val="000000"/>
          <w:sz w:val="28"/>
          <w:szCs w:val="28"/>
        </w:rPr>
        <w:t xml:space="preserve"> для игр. </w:t>
      </w:r>
      <w:proofErr w:type="gramStart"/>
      <w:r w:rsidRPr="000F3C87">
        <w:rPr>
          <w:color w:val="000000"/>
          <w:sz w:val="28"/>
          <w:szCs w:val="28"/>
        </w:rPr>
        <w:t>Это "Мозаика", "Цветные вкладыши", "Геометрические вкладыши", "Найди, чья будка", "Кто большой, кто маленький", "Поймай рыбку".</w:t>
      </w:r>
      <w:proofErr w:type="gramEnd"/>
      <w:r>
        <w:rPr>
          <w:color w:val="000000"/>
          <w:sz w:val="28"/>
          <w:szCs w:val="28"/>
          <w:bdr w:val="none" w:sz="0" w:space="0" w:color="auto" w:frame="1"/>
        </w:rPr>
        <w:t xml:space="preserve"> </w:t>
      </w:r>
      <w:r>
        <w:rPr>
          <w:color w:val="000000"/>
          <w:sz w:val="28"/>
          <w:szCs w:val="28"/>
        </w:rPr>
        <w:t xml:space="preserve">В ходе </w:t>
      </w:r>
      <w:r w:rsidRPr="000F3C87">
        <w:rPr>
          <w:color w:val="000000"/>
          <w:sz w:val="28"/>
          <w:szCs w:val="28"/>
        </w:rPr>
        <w:t>режимных моментов внимание</w:t>
      </w:r>
      <w:r>
        <w:rPr>
          <w:color w:val="000000"/>
          <w:sz w:val="28"/>
          <w:szCs w:val="28"/>
        </w:rPr>
        <w:t xml:space="preserve"> дошкольников обращается </w:t>
      </w:r>
      <w:r w:rsidRPr="000F3C87">
        <w:rPr>
          <w:color w:val="000000"/>
          <w:sz w:val="28"/>
          <w:szCs w:val="28"/>
        </w:rPr>
        <w:t xml:space="preserve"> на цв</w:t>
      </w:r>
      <w:r>
        <w:rPr>
          <w:color w:val="000000"/>
          <w:sz w:val="28"/>
          <w:szCs w:val="28"/>
        </w:rPr>
        <w:t>ет полотенец, салфеток, посуды, в</w:t>
      </w:r>
      <w:r w:rsidRPr="000F3C87">
        <w:rPr>
          <w:color w:val="000000"/>
          <w:sz w:val="28"/>
          <w:szCs w:val="28"/>
        </w:rPr>
        <w:t xml:space="preserve"> сюжетных играх </w:t>
      </w:r>
      <w:proofErr w:type="gramStart"/>
      <w:r>
        <w:rPr>
          <w:color w:val="000000"/>
          <w:sz w:val="28"/>
          <w:szCs w:val="28"/>
        </w:rPr>
        <w:t>-</w:t>
      </w:r>
      <w:r w:rsidRPr="000F3C87">
        <w:rPr>
          <w:color w:val="000000"/>
          <w:sz w:val="28"/>
          <w:szCs w:val="28"/>
        </w:rPr>
        <w:t>н</w:t>
      </w:r>
      <w:proofErr w:type="gramEnd"/>
      <w:r w:rsidRPr="000F3C87">
        <w:rPr>
          <w:color w:val="000000"/>
          <w:sz w:val="28"/>
          <w:szCs w:val="28"/>
        </w:rPr>
        <w:t>а величину, цвет и форму предметов. "В какой кастрюле будем варить суп - большой или маленькой?", "Какого цвета подать тебе шарик?", "По какой дороге поедем - длинной или короткой?" и т.д.</w:t>
      </w:r>
    </w:p>
    <w:p w:rsidR="00B2740B" w:rsidRDefault="00B2740B" w:rsidP="00B2740B">
      <w:pPr>
        <w:pStyle w:val="a3"/>
        <w:shd w:val="clear" w:color="auto" w:fill="FFFFFF"/>
        <w:spacing w:before="0" w:beforeAutospacing="0" w:after="0" w:afterAutospacing="0" w:line="276" w:lineRule="auto"/>
        <w:ind w:firstLine="708"/>
        <w:jc w:val="both"/>
        <w:textAlignment w:val="baseline"/>
        <w:rPr>
          <w:color w:val="000000"/>
          <w:sz w:val="28"/>
          <w:szCs w:val="28"/>
          <w:shd w:val="clear" w:color="auto" w:fill="FFFFFF"/>
        </w:rPr>
      </w:pPr>
    </w:p>
    <w:p w:rsidR="006B219E" w:rsidRPr="00966AA9" w:rsidRDefault="006B219E" w:rsidP="00B2740B">
      <w:pPr>
        <w:pStyle w:val="a3"/>
        <w:shd w:val="clear" w:color="auto" w:fill="FFFFFF"/>
        <w:spacing w:before="0" w:beforeAutospacing="0" w:after="0" w:afterAutospacing="0" w:line="276" w:lineRule="auto"/>
        <w:ind w:firstLine="708"/>
        <w:jc w:val="both"/>
        <w:textAlignment w:val="baseline"/>
        <w:rPr>
          <w:color w:val="000000"/>
          <w:sz w:val="28"/>
          <w:szCs w:val="28"/>
          <w:bdr w:val="none" w:sz="0" w:space="0" w:color="auto" w:frame="1"/>
        </w:rPr>
      </w:pPr>
      <w:r w:rsidRPr="00966AA9">
        <w:rPr>
          <w:color w:val="000000"/>
          <w:sz w:val="28"/>
          <w:szCs w:val="28"/>
          <w:shd w:val="clear" w:color="auto" w:fill="FFFFFF"/>
        </w:rPr>
        <w:t>На прогулках</w:t>
      </w:r>
      <w:r>
        <w:rPr>
          <w:color w:val="000000"/>
          <w:sz w:val="28"/>
          <w:szCs w:val="28"/>
          <w:shd w:val="clear" w:color="auto" w:fill="FFFFFF"/>
        </w:rPr>
        <w:t xml:space="preserve"> в</w:t>
      </w:r>
      <w:r w:rsidRPr="00966AA9">
        <w:rPr>
          <w:color w:val="000000"/>
          <w:sz w:val="28"/>
          <w:szCs w:val="28"/>
          <w:shd w:val="clear" w:color="auto" w:fill="FFFFFF"/>
        </w:rPr>
        <w:t>едущее значение имеют специальные занятия в форме организованных осмотров помещения и участка детского сада, наблюдения за ближайшим окружением и экскурсии к объектам, находящимся за пределами дошкольного учреждения.</w:t>
      </w:r>
    </w:p>
    <w:p w:rsidR="006B219E" w:rsidRDefault="000F3E4D" w:rsidP="00B2740B">
      <w:pPr>
        <w:pStyle w:val="a3"/>
        <w:shd w:val="clear" w:color="auto" w:fill="FFFFFF"/>
        <w:spacing w:before="0" w:beforeAutospacing="0" w:after="0" w:afterAutospacing="0" w:line="276" w:lineRule="auto"/>
        <w:jc w:val="both"/>
        <w:textAlignment w:val="baseline"/>
        <w:rPr>
          <w:color w:val="000000"/>
          <w:sz w:val="28"/>
          <w:szCs w:val="28"/>
          <w:bdr w:val="none" w:sz="0" w:space="0" w:color="auto" w:frame="1"/>
        </w:rPr>
      </w:pPr>
      <w:r>
        <w:rPr>
          <w:color w:val="000000"/>
          <w:sz w:val="28"/>
          <w:szCs w:val="28"/>
          <w:bdr w:val="none" w:sz="0" w:space="0" w:color="auto" w:frame="1"/>
        </w:rPr>
        <w:t xml:space="preserve"> </w:t>
      </w:r>
    </w:p>
    <w:p w:rsidR="00B2740B" w:rsidRDefault="00D24A34" w:rsidP="006E281B">
      <w:pPr>
        <w:shd w:val="clear" w:color="auto" w:fill="FFFFFF"/>
        <w:tabs>
          <w:tab w:val="center" w:pos="7285"/>
        </w:tab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extent cx="4694705" cy="2743200"/>
            <wp:effectExtent l="0" t="0" r="0" b="0"/>
            <wp:docPr id="2" name="Рисунок 2" descr="D:\Desktop\81274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812747_1.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5020" cy="2749227"/>
                    </a:xfrm>
                    <a:prstGeom prst="rect">
                      <a:avLst/>
                    </a:prstGeom>
                    <a:noFill/>
                    <a:ln>
                      <a:noFill/>
                    </a:ln>
                  </pic:spPr>
                </pic:pic>
              </a:graphicData>
            </a:graphic>
          </wp:inline>
        </w:drawing>
      </w:r>
      <w:r w:rsidR="000F3E4D">
        <w:rPr>
          <w:rFonts w:ascii="Times New Roman" w:eastAsia="Times New Roman" w:hAnsi="Times New Roman" w:cs="Times New Roman"/>
          <w:b/>
          <w:bCs/>
          <w:noProof/>
          <w:color w:val="000000"/>
          <w:sz w:val="28"/>
          <w:szCs w:val="28"/>
        </w:rPr>
        <w:drawing>
          <wp:inline distT="0" distB="0" distL="0" distR="0">
            <wp:extent cx="3333750" cy="3090055"/>
            <wp:effectExtent l="0" t="0" r="0" b="0"/>
            <wp:docPr id="7" name="Рисунок 7" descr="D:\Desktop\20a9ef3ea8dff62a523a8614902aa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20a9ef3ea8dff62a523a8614902aa5a8.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3090055"/>
                    </a:xfrm>
                    <a:prstGeom prst="rect">
                      <a:avLst/>
                    </a:prstGeom>
                    <a:noFill/>
                    <a:ln>
                      <a:noFill/>
                    </a:ln>
                  </pic:spPr>
                </pic:pic>
              </a:graphicData>
            </a:graphic>
          </wp:inline>
        </w:drawing>
      </w:r>
    </w:p>
    <w:p w:rsidR="00B2740B" w:rsidRPr="0060593E" w:rsidRDefault="006E281B" w:rsidP="000D630F">
      <w:pPr>
        <w:shd w:val="clear" w:color="auto" w:fill="FFFFFF"/>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color w:val="000000"/>
          <w:sz w:val="28"/>
          <w:szCs w:val="28"/>
        </w:rPr>
        <w:lastRenderedPageBreak/>
        <w:t xml:space="preserve">               </w:t>
      </w:r>
      <w:r w:rsidR="00B2740B" w:rsidRPr="0060593E">
        <w:rPr>
          <w:rFonts w:ascii="Times New Roman" w:hAnsi="Times New Roman" w:cs="Times New Roman"/>
          <w:b/>
          <w:bCs/>
          <w:sz w:val="24"/>
          <w:szCs w:val="24"/>
        </w:rPr>
        <w:t>ПЕРСПЕКТИВНОЕ ПЛАНИРОВАНИЕ ПО СЕНСОРНОМУ ВОСПИТАНИЮ ДЛЯ ДЕТЕЙ МЛАДШЕЙ ГРУППЫ</w:t>
      </w:r>
    </w:p>
    <w:p w:rsidR="00B2740B" w:rsidRPr="0060593E" w:rsidRDefault="00B2740B" w:rsidP="00B2740B">
      <w:pPr>
        <w:jc w:val="center"/>
        <w:rPr>
          <w:rFonts w:ascii="Times New Roman" w:hAnsi="Times New Roman" w:cs="Times New Roman"/>
          <w:sz w:val="24"/>
          <w:szCs w:val="24"/>
        </w:rPr>
      </w:pPr>
    </w:p>
    <w:tbl>
      <w:tblPr>
        <w:tblW w:w="14743" w:type="dxa"/>
        <w:tblInd w:w="-34" w:type="dxa"/>
        <w:shd w:val="clear" w:color="auto" w:fill="FFFFFF"/>
        <w:tblCellMar>
          <w:top w:w="15" w:type="dxa"/>
          <w:left w:w="15" w:type="dxa"/>
          <w:bottom w:w="15" w:type="dxa"/>
          <w:right w:w="15" w:type="dxa"/>
        </w:tblCellMar>
        <w:tblLook w:val="04A0"/>
      </w:tblPr>
      <w:tblGrid>
        <w:gridCol w:w="1263"/>
        <w:gridCol w:w="4887"/>
        <w:gridCol w:w="4677"/>
        <w:gridCol w:w="3916"/>
      </w:tblGrid>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jc w:val="center"/>
              <w:rPr>
                <w:rFonts w:ascii="Times New Roman" w:hAnsi="Times New Roman" w:cs="Times New Roman"/>
                <w:b/>
                <w:sz w:val="24"/>
                <w:szCs w:val="24"/>
              </w:rPr>
            </w:pPr>
            <w:r w:rsidRPr="0060593E">
              <w:rPr>
                <w:rFonts w:ascii="Times New Roman" w:hAnsi="Times New Roman" w:cs="Times New Roman"/>
                <w:b/>
                <w:sz w:val="24"/>
                <w:szCs w:val="24"/>
              </w:rPr>
              <w:t>Месяц,</w:t>
            </w:r>
          </w:p>
          <w:p w:rsidR="00B2740B" w:rsidRPr="0060593E" w:rsidRDefault="00B2740B" w:rsidP="00B2740B">
            <w:pPr>
              <w:spacing w:line="240" w:lineRule="auto"/>
              <w:jc w:val="center"/>
              <w:rPr>
                <w:rFonts w:ascii="Times New Roman" w:hAnsi="Times New Roman" w:cs="Times New Roman"/>
                <w:sz w:val="24"/>
                <w:szCs w:val="24"/>
              </w:rPr>
            </w:pPr>
            <w:r w:rsidRPr="0060593E">
              <w:rPr>
                <w:rFonts w:ascii="Times New Roman" w:hAnsi="Times New Roman" w:cs="Times New Roman"/>
                <w:b/>
                <w:sz w:val="24"/>
                <w:szCs w:val="24"/>
              </w:rPr>
              <w:t>недели</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jc w:val="center"/>
              <w:rPr>
                <w:rFonts w:ascii="Times New Roman" w:hAnsi="Times New Roman" w:cs="Times New Roman"/>
                <w:sz w:val="24"/>
                <w:szCs w:val="24"/>
              </w:rPr>
            </w:pPr>
            <w:r w:rsidRPr="0060593E">
              <w:rPr>
                <w:rFonts w:ascii="Times New Roman" w:hAnsi="Times New Roman" w:cs="Times New Roman"/>
                <w:b/>
                <w:bCs/>
                <w:sz w:val="24"/>
                <w:szCs w:val="24"/>
              </w:rPr>
              <w:t>Цвет</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jc w:val="center"/>
              <w:rPr>
                <w:rFonts w:ascii="Times New Roman" w:hAnsi="Times New Roman" w:cs="Times New Roman"/>
                <w:sz w:val="24"/>
                <w:szCs w:val="24"/>
              </w:rPr>
            </w:pPr>
            <w:r w:rsidRPr="0060593E">
              <w:rPr>
                <w:rFonts w:ascii="Times New Roman" w:hAnsi="Times New Roman" w:cs="Times New Roman"/>
                <w:b/>
                <w:bCs/>
                <w:sz w:val="24"/>
                <w:szCs w:val="24"/>
              </w:rPr>
              <w:t>Форма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jc w:val="center"/>
              <w:rPr>
                <w:rFonts w:ascii="Times New Roman" w:hAnsi="Times New Roman" w:cs="Times New Roman"/>
                <w:sz w:val="24"/>
                <w:szCs w:val="24"/>
              </w:rPr>
            </w:pPr>
            <w:r w:rsidRPr="0060593E">
              <w:rPr>
                <w:rFonts w:ascii="Times New Roman" w:hAnsi="Times New Roman" w:cs="Times New Roman"/>
                <w:b/>
                <w:bCs/>
                <w:sz w:val="24"/>
                <w:szCs w:val="24"/>
              </w:rPr>
              <w:t>Величина</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Сентябрь</w:t>
            </w:r>
          </w:p>
        </w:tc>
        <w:tc>
          <w:tcPr>
            <w:tcW w:w="135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Создание предметно-развивающей среды для сенсорного развития. Диагностика детей.</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Октябрь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1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«Разложи</w:t>
            </w:r>
            <w:r w:rsidRPr="0060593E">
              <w:rPr>
                <w:rFonts w:ascii="Times New Roman" w:hAnsi="Times New Roman" w:cs="Times New Roman"/>
                <w:b/>
                <w:bCs/>
                <w:i/>
                <w:iCs/>
                <w:sz w:val="24"/>
                <w:szCs w:val="24"/>
              </w:rPr>
              <w:t> </w:t>
            </w:r>
            <w:r w:rsidRPr="0060593E">
              <w:rPr>
                <w:rFonts w:ascii="Times New Roman" w:hAnsi="Times New Roman" w:cs="Times New Roman"/>
                <w:sz w:val="24"/>
                <w:szCs w:val="24"/>
              </w:rPr>
              <w:t>фигуры по цвету».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представления о шести цветах, закреплять названия цветов спектра.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w:t>
            </w:r>
            <w:r w:rsidRPr="0060593E">
              <w:rPr>
                <w:rFonts w:ascii="Times New Roman" w:hAnsi="Times New Roman" w:cs="Times New Roman"/>
                <w:sz w:val="24"/>
                <w:szCs w:val="24"/>
              </w:rPr>
              <w:t> </w:t>
            </w:r>
            <w:r w:rsidRPr="0060593E">
              <w:rPr>
                <w:rFonts w:ascii="Times New Roman" w:hAnsi="Times New Roman" w:cs="Times New Roman"/>
                <w:b/>
                <w:bCs/>
                <w:i/>
                <w:iCs/>
                <w:sz w:val="24"/>
                <w:szCs w:val="24"/>
              </w:rPr>
              <w:t>картинок</w:t>
            </w:r>
            <w:r w:rsidRPr="0060593E">
              <w:rPr>
                <w:rFonts w:ascii="Times New Roman" w:hAnsi="Times New Roman" w:cs="Times New Roman"/>
                <w:sz w:val="24"/>
                <w:szCs w:val="24"/>
              </w:rPr>
              <w:t> «Игрушки».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w:t>
            </w:r>
            <w:r w:rsidRPr="0060593E">
              <w:rPr>
                <w:rFonts w:ascii="Times New Roman" w:hAnsi="Times New Roman" w:cs="Times New Roman"/>
                <w:sz w:val="24"/>
                <w:szCs w:val="24"/>
              </w:rPr>
              <w:t> «Кто быстрее встанет в круг».</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«Собери пирамидку из колец».</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представления об отношениях по форме, учить располагать в порядке убывания.</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Заучивание стихотворения </w:t>
            </w:r>
            <w:r w:rsidRPr="0060593E">
              <w:rPr>
                <w:rFonts w:ascii="Times New Roman" w:hAnsi="Times New Roman" w:cs="Times New Roman"/>
                <w:bCs/>
                <w:iCs/>
                <w:sz w:val="24"/>
                <w:szCs w:val="24"/>
              </w:rPr>
              <w:t>А</w:t>
            </w:r>
            <w:r w:rsidRPr="0060593E">
              <w:rPr>
                <w:rFonts w:ascii="Times New Roman" w:hAnsi="Times New Roman" w:cs="Times New Roman"/>
                <w:b/>
                <w:bCs/>
                <w:i/>
                <w:iCs/>
                <w:sz w:val="24"/>
                <w:szCs w:val="24"/>
              </w:rPr>
              <w:t>.</w:t>
            </w:r>
            <w:r w:rsidRPr="0060593E">
              <w:rPr>
                <w:rFonts w:ascii="Times New Roman" w:hAnsi="Times New Roman" w:cs="Times New Roman"/>
                <w:sz w:val="24"/>
                <w:szCs w:val="24"/>
              </w:rPr>
              <w:t>.</w:t>
            </w:r>
            <w:proofErr w:type="spellStart"/>
            <w:r w:rsidRPr="0060593E">
              <w:rPr>
                <w:rFonts w:ascii="Times New Roman" w:hAnsi="Times New Roman" w:cs="Times New Roman"/>
                <w:sz w:val="24"/>
                <w:szCs w:val="24"/>
              </w:rPr>
              <w:t>Л.Барто</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«Мяч».</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«Собери матрешку».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устанавливать отношение предметов по величине.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Задание</w:t>
            </w:r>
            <w:r w:rsidRPr="0060593E">
              <w:rPr>
                <w:rFonts w:ascii="Times New Roman" w:hAnsi="Times New Roman" w:cs="Times New Roman"/>
                <w:sz w:val="24"/>
                <w:szCs w:val="24"/>
              </w:rPr>
              <w:t> </w:t>
            </w:r>
            <w:r w:rsidRPr="0060593E">
              <w:rPr>
                <w:rFonts w:ascii="Times New Roman" w:hAnsi="Times New Roman" w:cs="Times New Roman"/>
                <w:b/>
                <w:bCs/>
                <w:i/>
                <w:iCs/>
                <w:sz w:val="24"/>
                <w:szCs w:val="24"/>
              </w:rPr>
              <w:t>на доске</w:t>
            </w:r>
            <w:r w:rsidRPr="0060593E">
              <w:rPr>
                <w:rFonts w:ascii="Times New Roman" w:hAnsi="Times New Roman" w:cs="Times New Roman"/>
                <w:sz w:val="24"/>
                <w:szCs w:val="24"/>
              </w:rPr>
              <w:t>. Подбери по росту</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2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«Собери овощи».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познакомить детей с формами: круг и овал; учить обследовать геометрические фигуры (обводить пальцем контуры).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w:t>
            </w:r>
            <w:r w:rsidRPr="0060593E">
              <w:rPr>
                <w:rFonts w:ascii="Times New Roman" w:hAnsi="Times New Roman" w:cs="Times New Roman"/>
                <w:sz w:val="24"/>
                <w:szCs w:val="24"/>
              </w:rPr>
              <w:t> на прогулке полюбоваться разноцветным окрасом листьев.</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Пальчиковая игра </w:t>
            </w:r>
            <w:r w:rsidRPr="0060593E">
              <w:rPr>
                <w:rFonts w:ascii="Times New Roman" w:hAnsi="Times New Roman" w:cs="Times New Roman"/>
                <w:sz w:val="24"/>
                <w:szCs w:val="24"/>
              </w:rPr>
              <w:t>«Листопад, листья</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желтые летят».</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«Листопад».</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 xml:space="preserve"> со стержнями для нанизывания </w:t>
            </w:r>
            <w:r w:rsidRPr="0060593E">
              <w:rPr>
                <w:rFonts w:ascii="Times New Roman" w:hAnsi="Times New Roman" w:cs="Times New Roman"/>
                <w:sz w:val="24"/>
                <w:szCs w:val="24"/>
              </w:rPr>
              <w:lastRenderedPageBreak/>
              <w:t>цветных колец.</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«У кого такая же?».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представления детей о геометрических формах, упражнять в их названии.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w:t>
            </w:r>
            <w:r w:rsidRPr="0060593E">
              <w:rPr>
                <w:rFonts w:ascii="Times New Roman" w:hAnsi="Times New Roman" w:cs="Times New Roman"/>
                <w:sz w:val="24"/>
                <w:szCs w:val="24"/>
              </w:rPr>
              <w:t> </w:t>
            </w:r>
            <w:r w:rsidRPr="0060593E">
              <w:rPr>
                <w:rFonts w:ascii="Times New Roman" w:hAnsi="Times New Roman" w:cs="Times New Roman"/>
                <w:b/>
                <w:bCs/>
                <w:i/>
                <w:iCs/>
                <w:sz w:val="24"/>
                <w:szCs w:val="24"/>
              </w:rPr>
              <w:t>иллюстраций</w:t>
            </w:r>
            <w:r w:rsidRPr="0060593E">
              <w:rPr>
                <w:rFonts w:ascii="Times New Roman" w:hAnsi="Times New Roman" w:cs="Times New Roman"/>
                <w:sz w:val="24"/>
                <w:szCs w:val="24"/>
              </w:rPr>
              <w:t> «Овощи».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«Сложи бочонки».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умение устанавливать соотношения предметов по величине.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Пальчиковая игра </w:t>
            </w:r>
            <w:r w:rsidRPr="0060593E">
              <w:rPr>
                <w:rFonts w:ascii="Times New Roman" w:hAnsi="Times New Roman" w:cs="Times New Roman"/>
                <w:sz w:val="24"/>
                <w:szCs w:val="24"/>
              </w:rPr>
              <w:t>«Мед в лесу медведь нашел»</w:t>
            </w:r>
          </w:p>
          <w:p w:rsidR="00B2740B" w:rsidRPr="0060593E" w:rsidRDefault="00B2740B" w:rsidP="00B2740B">
            <w:pPr>
              <w:spacing w:line="240" w:lineRule="auto"/>
              <w:rPr>
                <w:rFonts w:ascii="Times New Roman" w:hAnsi="Times New Roman" w:cs="Times New Roman"/>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«Дом большой и маленький».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Знакомство с плакатом </w:t>
            </w:r>
            <w:r w:rsidRPr="0060593E">
              <w:rPr>
                <w:rFonts w:ascii="Times New Roman" w:hAnsi="Times New Roman" w:cs="Times New Roman"/>
                <w:sz w:val="24"/>
                <w:szCs w:val="24"/>
              </w:rPr>
              <w:t>«Овощи».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На прогулке </w:t>
            </w:r>
            <w:r w:rsidRPr="0060593E">
              <w:rPr>
                <w:rFonts w:ascii="Times New Roman" w:hAnsi="Times New Roman" w:cs="Times New Roman"/>
                <w:sz w:val="24"/>
                <w:szCs w:val="24"/>
              </w:rPr>
              <w:t>изготовление песочных куличей.</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3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i/>
                <w:iCs/>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«Собери фрукты по цвету».</w:t>
            </w:r>
            <w:r w:rsidRPr="0060593E">
              <w:rPr>
                <w:rFonts w:ascii="Times New Roman" w:hAnsi="Times New Roman" w:cs="Times New Roman"/>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группировать объекты, отличающиеся по форме, величине, но имеющие одинаковый цвет.</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Лепка </w:t>
            </w:r>
            <w:r w:rsidRPr="0060593E">
              <w:rPr>
                <w:rFonts w:ascii="Times New Roman" w:hAnsi="Times New Roman" w:cs="Times New Roman"/>
                <w:sz w:val="24"/>
                <w:szCs w:val="24"/>
              </w:rPr>
              <w:t> «Вкусные ягоды».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«Запомни свой цвет».</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 xml:space="preserve">Найди </w:t>
            </w:r>
            <w:proofErr w:type="gramStart"/>
            <w:r w:rsidRPr="0060593E">
              <w:rPr>
                <w:rFonts w:ascii="Times New Roman" w:hAnsi="Times New Roman" w:cs="Times New Roman"/>
                <w:sz w:val="24"/>
                <w:szCs w:val="24"/>
              </w:rPr>
              <w:t>такую</w:t>
            </w:r>
            <w:proofErr w:type="gramEnd"/>
            <w:r w:rsidRPr="0060593E">
              <w:rPr>
                <w:rFonts w:ascii="Times New Roman" w:hAnsi="Times New Roman" w:cs="Times New Roman"/>
                <w:sz w:val="24"/>
                <w:szCs w:val="24"/>
              </w:rPr>
              <w:t xml:space="preserve"> же».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группировать предметы, имеющие одинаковую форму.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Изучение плаката </w:t>
            </w:r>
            <w:r w:rsidRPr="0060593E">
              <w:rPr>
                <w:rFonts w:ascii="Times New Roman" w:hAnsi="Times New Roman" w:cs="Times New Roman"/>
                <w:sz w:val="24"/>
                <w:szCs w:val="24"/>
              </w:rPr>
              <w:t>«Фрукты».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 xml:space="preserve">«Разложи яблоки по величине».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развивать глазомер при выборе по образцу предметов определенной величины.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Подвижная игра </w:t>
            </w:r>
            <w:r w:rsidRPr="0060593E">
              <w:rPr>
                <w:rFonts w:ascii="Times New Roman" w:hAnsi="Times New Roman" w:cs="Times New Roman"/>
                <w:sz w:val="24"/>
                <w:szCs w:val="24"/>
              </w:rPr>
              <w:t>«Раздувайся пузырь».</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4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«Спрячь мышку».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закрепление знаний детей о шести цветах спектра и их названии.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Загадка </w:t>
            </w:r>
            <w:r w:rsidRPr="0060593E">
              <w:rPr>
                <w:rFonts w:ascii="Times New Roman" w:hAnsi="Times New Roman" w:cs="Times New Roman"/>
                <w:sz w:val="24"/>
                <w:szCs w:val="24"/>
              </w:rPr>
              <w:t>«Мышь»</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Чтение стихотворения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С.Я.Маршак «Светофор».</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Ответы на вопросы по картине </w:t>
            </w:r>
            <w:r w:rsidRPr="0060593E">
              <w:rPr>
                <w:rFonts w:ascii="Times New Roman" w:hAnsi="Times New Roman" w:cs="Times New Roman"/>
                <w:sz w:val="24"/>
                <w:szCs w:val="24"/>
              </w:rPr>
              <w:t>«Едем в поезде».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«Светофор».</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плаката</w:t>
            </w:r>
            <w:r w:rsidRPr="0060593E">
              <w:rPr>
                <w:rFonts w:ascii="Times New Roman" w:hAnsi="Times New Roman" w:cs="Times New Roman"/>
                <w:sz w:val="24"/>
                <w:szCs w:val="24"/>
              </w:rPr>
              <w:t> «Осень».</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 прогулке</w:t>
            </w:r>
            <w:r w:rsidRPr="0060593E">
              <w:rPr>
                <w:rFonts w:ascii="Times New Roman" w:hAnsi="Times New Roman" w:cs="Times New Roman"/>
                <w:sz w:val="24"/>
                <w:szCs w:val="24"/>
              </w:rPr>
              <w:t> полюбоваться красками осеннего пейзажа.</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Найди что-нибудь круглое».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представления о формах, учить подбирать фигуры по образцу.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Подвижная игра </w:t>
            </w:r>
            <w:r w:rsidRPr="0060593E">
              <w:rPr>
                <w:rFonts w:ascii="Times New Roman" w:hAnsi="Times New Roman" w:cs="Times New Roman"/>
                <w:sz w:val="24"/>
                <w:szCs w:val="24"/>
              </w:rPr>
              <w:t>«Ровным кругом».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Рисование </w:t>
            </w:r>
            <w:r w:rsidRPr="0060593E">
              <w:rPr>
                <w:rFonts w:ascii="Times New Roman" w:hAnsi="Times New Roman" w:cs="Times New Roman"/>
                <w:sz w:val="24"/>
                <w:szCs w:val="24"/>
              </w:rPr>
              <w:t> «Светофор».</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ЛЕГО-материал </w:t>
            </w:r>
            <w:r w:rsidRPr="0060593E">
              <w:rPr>
                <w:rFonts w:ascii="Times New Roman" w:hAnsi="Times New Roman" w:cs="Times New Roman"/>
                <w:sz w:val="24"/>
                <w:szCs w:val="24"/>
              </w:rPr>
              <w:t xml:space="preserve">«Найди </w:t>
            </w:r>
            <w:proofErr w:type="gramStart"/>
            <w:r w:rsidRPr="0060593E">
              <w:rPr>
                <w:rFonts w:ascii="Times New Roman" w:hAnsi="Times New Roman" w:cs="Times New Roman"/>
                <w:sz w:val="24"/>
                <w:szCs w:val="24"/>
              </w:rPr>
              <w:t>такую</w:t>
            </w:r>
            <w:proofErr w:type="gramEnd"/>
            <w:r w:rsidRPr="0060593E">
              <w:rPr>
                <w:rFonts w:ascii="Times New Roman" w:hAnsi="Times New Roman" w:cs="Times New Roman"/>
                <w:sz w:val="24"/>
                <w:szCs w:val="24"/>
              </w:rPr>
              <w:t xml:space="preserve"> же».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 xml:space="preserve">«Собери башенку».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представления об отношениях по величине, учить располагать в порядке убывания.</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Пальчиковая игра</w:t>
            </w:r>
            <w:r w:rsidRPr="0060593E">
              <w:rPr>
                <w:rFonts w:ascii="Times New Roman" w:hAnsi="Times New Roman" w:cs="Times New Roman"/>
                <w:sz w:val="24"/>
                <w:szCs w:val="24"/>
              </w:rPr>
              <w:t> «Башенка»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рифмовки </w:t>
            </w:r>
            <w:r w:rsidRPr="0060593E">
              <w:rPr>
                <w:rFonts w:ascii="Times New Roman" w:hAnsi="Times New Roman" w:cs="Times New Roman"/>
                <w:sz w:val="24"/>
                <w:szCs w:val="24"/>
              </w:rPr>
              <w:t>«По дороге длинной…»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 Рукоделие с родителями </w:t>
            </w:r>
            <w:proofErr w:type="gramStart"/>
            <w:r w:rsidRPr="0060593E">
              <w:rPr>
                <w:rFonts w:ascii="Times New Roman" w:hAnsi="Times New Roman" w:cs="Times New Roman"/>
                <w:b/>
                <w:bCs/>
                <w:i/>
                <w:iCs/>
                <w:sz w:val="24"/>
                <w:szCs w:val="24"/>
              </w:rPr>
              <w:t>–</w:t>
            </w:r>
            <w:r w:rsidRPr="0060593E">
              <w:rPr>
                <w:rFonts w:ascii="Times New Roman" w:hAnsi="Times New Roman" w:cs="Times New Roman"/>
                <w:sz w:val="24"/>
                <w:szCs w:val="24"/>
              </w:rPr>
              <w:t>и</w:t>
            </w:r>
            <w:proofErr w:type="gramEnd"/>
            <w:r w:rsidRPr="0060593E">
              <w:rPr>
                <w:rFonts w:ascii="Times New Roman" w:hAnsi="Times New Roman" w:cs="Times New Roman"/>
                <w:sz w:val="24"/>
                <w:szCs w:val="24"/>
              </w:rPr>
              <w:t>зготовление осенних бус.</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Ноябрь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1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«Что нужно куколке красавице?».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 xml:space="preserve">Цель: дать детям представление о том, что цвет – признак разнообразных </w:t>
            </w:r>
            <w:r w:rsidRPr="0060593E">
              <w:rPr>
                <w:rFonts w:ascii="Times New Roman" w:hAnsi="Times New Roman" w:cs="Times New Roman"/>
                <w:i/>
                <w:iCs/>
                <w:sz w:val="24"/>
                <w:szCs w:val="24"/>
              </w:rPr>
              <w:lastRenderedPageBreak/>
              <w:t>предметов и может быть использован для их обозначения.</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Пальчиковая игра </w:t>
            </w:r>
            <w:r w:rsidRPr="0060593E">
              <w:rPr>
                <w:rFonts w:ascii="Times New Roman" w:hAnsi="Times New Roman" w:cs="Times New Roman"/>
                <w:sz w:val="24"/>
                <w:szCs w:val="24"/>
              </w:rPr>
              <w:t>«Божья коровка».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рифмовки</w:t>
            </w:r>
            <w:r w:rsidRPr="0060593E">
              <w:rPr>
                <w:rFonts w:ascii="Times New Roman" w:hAnsi="Times New Roman" w:cs="Times New Roman"/>
                <w:sz w:val="24"/>
                <w:szCs w:val="24"/>
              </w:rPr>
              <w:t> «Куколка-красавица всем ребятам нравится».</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Рассматривание иллюстраций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«Одежда».</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«Собери бусы».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 xml:space="preserve">Цель: учить чередовать предметы по </w:t>
            </w:r>
            <w:r w:rsidRPr="0060593E">
              <w:rPr>
                <w:rFonts w:ascii="Times New Roman" w:hAnsi="Times New Roman" w:cs="Times New Roman"/>
                <w:i/>
                <w:iCs/>
                <w:sz w:val="24"/>
                <w:szCs w:val="24"/>
              </w:rPr>
              <w:lastRenderedPageBreak/>
              <w:t>форме.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«Мы топаем ногами…».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Пересказ </w:t>
            </w:r>
            <w:r w:rsidRPr="0060593E">
              <w:rPr>
                <w:rFonts w:ascii="Times New Roman" w:hAnsi="Times New Roman" w:cs="Times New Roman"/>
                <w:sz w:val="24"/>
                <w:szCs w:val="24"/>
              </w:rPr>
              <w:t>сказки «Репка».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Рисуем на песке </w:t>
            </w:r>
            <w:r w:rsidRPr="0060593E">
              <w:rPr>
                <w:rFonts w:ascii="Times New Roman" w:hAnsi="Times New Roman" w:cs="Times New Roman"/>
                <w:sz w:val="24"/>
                <w:szCs w:val="24"/>
              </w:rPr>
              <w:t>разные фигуры.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с сортировочным ящиком с прорезями разной формы.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«Подбери одежду для куклы».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 xml:space="preserve">Цель: соотносить предметы по </w:t>
            </w:r>
            <w:r w:rsidRPr="0060593E">
              <w:rPr>
                <w:rFonts w:ascii="Times New Roman" w:hAnsi="Times New Roman" w:cs="Times New Roman"/>
                <w:i/>
                <w:iCs/>
                <w:sz w:val="24"/>
                <w:szCs w:val="24"/>
              </w:rPr>
              <w:lastRenderedPageBreak/>
              <w:t>величине.</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Чтение рифмовки: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«Встали куколки с утра, одеваться им пора».</w:t>
            </w:r>
          </w:p>
          <w:p w:rsidR="00B2740B" w:rsidRPr="0060593E" w:rsidRDefault="00B2740B" w:rsidP="00B2740B">
            <w:pPr>
              <w:spacing w:line="240" w:lineRule="auto"/>
              <w:rPr>
                <w:rFonts w:ascii="Times New Roman" w:hAnsi="Times New Roman" w:cs="Times New Roman"/>
                <w:sz w:val="24"/>
                <w:szCs w:val="24"/>
              </w:rPr>
            </w:pPr>
            <w:proofErr w:type="spellStart"/>
            <w:r w:rsidRPr="0060593E">
              <w:rPr>
                <w:rFonts w:ascii="Times New Roman" w:hAnsi="Times New Roman" w:cs="Times New Roman"/>
                <w:b/>
                <w:bCs/>
                <w:i/>
                <w:iCs/>
                <w:sz w:val="24"/>
                <w:szCs w:val="24"/>
              </w:rPr>
              <w:t>Потешка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«Сверху репка зелена…».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 </w:t>
            </w:r>
            <w:r w:rsidRPr="0060593E">
              <w:rPr>
                <w:rFonts w:ascii="Times New Roman" w:hAnsi="Times New Roman" w:cs="Times New Roman"/>
                <w:sz w:val="24"/>
                <w:szCs w:val="24"/>
              </w:rPr>
              <w:t>высокие и низкие деревья.</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2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«Подбери машинку по цвету».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умение группировать объекты по цвету и обучать детей соотносить разнородные объекты по цвету.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Сюжетно-ролевая игра </w:t>
            </w:r>
            <w:r w:rsidRPr="0060593E">
              <w:rPr>
                <w:rFonts w:ascii="Times New Roman" w:hAnsi="Times New Roman" w:cs="Times New Roman"/>
                <w:sz w:val="24"/>
                <w:szCs w:val="24"/>
              </w:rPr>
              <w:t>«Едем на машине».</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«Найди предмет такой же формы».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выделять форму конкретных предметов окружающей обстановки, пользуясь геометрическими образцами.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Лепка </w:t>
            </w:r>
            <w:r w:rsidRPr="0060593E">
              <w:rPr>
                <w:rFonts w:ascii="Times New Roman" w:hAnsi="Times New Roman" w:cs="Times New Roman"/>
                <w:sz w:val="24"/>
                <w:szCs w:val="24"/>
              </w:rPr>
              <w:t>«Шарики».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Найди такое же колечко».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находить два предмета одинаковой величины путем накладывания.</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Рассматривание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комнатных растений.</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3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«Что подарила бабушка?». </w:t>
            </w:r>
            <w:r w:rsidRPr="0060593E">
              <w:rPr>
                <w:rFonts w:ascii="Times New Roman" w:hAnsi="Times New Roman" w:cs="Times New Roman"/>
                <w:i/>
                <w:iCs/>
                <w:sz w:val="24"/>
                <w:szCs w:val="24"/>
              </w:rPr>
              <w:t>Цель: закреплять представления о шести цветах спектра, учить выделять цвета, отвлекаясь от других признаков предметов.</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картины </w:t>
            </w:r>
            <w:r w:rsidRPr="0060593E">
              <w:rPr>
                <w:rFonts w:ascii="Times New Roman" w:hAnsi="Times New Roman" w:cs="Times New Roman"/>
                <w:sz w:val="24"/>
                <w:szCs w:val="24"/>
              </w:rPr>
              <w:t>«Кошка с котятами».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ЛЕГО-материал </w:t>
            </w:r>
            <w:r w:rsidRPr="0060593E">
              <w:rPr>
                <w:rFonts w:ascii="Times New Roman" w:hAnsi="Times New Roman" w:cs="Times New Roman"/>
                <w:sz w:val="24"/>
                <w:szCs w:val="24"/>
              </w:rPr>
              <w:t>«Собери конструкцию из красных деталей».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Заучивание </w:t>
            </w:r>
            <w:proofErr w:type="spellStart"/>
            <w:r w:rsidRPr="0060593E">
              <w:rPr>
                <w:rFonts w:ascii="Times New Roman" w:hAnsi="Times New Roman" w:cs="Times New Roman"/>
                <w:b/>
                <w:bCs/>
                <w:i/>
                <w:iCs/>
                <w:sz w:val="24"/>
                <w:szCs w:val="24"/>
              </w:rPr>
              <w:t>потешки</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 xml:space="preserve">«Наша Маша </w:t>
            </w:r>
            <w:proofErr w:type="spellStart"/>
            <w:r w:rsidRPr="0060593E">
              <w:rPr>
                <w:rFonts w:ascii="Times New Roman" w:hAnsi="Times New Roman" w:cs="Times New Roman"/>
                <w:sz w:val="24"/>
                <w:szCs w:val="24"/>
              </w:rPr>
              <w:t>маленька</w:t>
            </w:r>
            <w:proofErr w:type="spellEnd"/>
            <w:r w:rsidRPr="0060593E">
              <w:rPr>
                <w:rFonts w:ascii="Times New Roman" w:hAnsi="Times New Roman" w:cs="Times New Roman"/>
                <w:sz w:val="24"/>
                <w:szCs w:val="24"/>
              </w:rPr>
              <w:t>».</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«Подбери по форме». </w:t>
            </w:r>
            <w:r w:rsidRPr="0060593E">
              <w:rPr>
                <w:rFonts w:ascii="Times New Roman" w:hAnsi="Times New Roman" w:cs="Times New Roman"/>
                <w:i/>
                <w:iCs/>
                <w:sz w:val="24"/>
                <w:szCs w:val="24"/>
              </w:rPr>
              <w:t>Цель: учить детей выделять форму предмета, отвлекаясь от других признаков.</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рифмовки</w:t>
            </w:r>
            <w:r w:rsidRPr="0060593E">
              <w:rPr>
                <w:rFonts w:ascii="Times New Roman" w:hAnsi="Times New Roman" w:cs="Times New Roman"/>
                <w:sz w:val="24"/>
                <w:szCs w:val="24"/>
              </w:rPr>
              <w:t> «Что купили мишке?»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«Добеги до своего флажка».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иллюстраций</w:t>
            </w:r>
            <w:r w:rsidRPr="0060593E">
              <w:rPr>
                <w:rFonts w:ascii="Times New Roman" w:hAnsi="Times New Roman" w:cs="Times New Roman"/>
                <w:sz w:val="24"/>
                <w:szCs w:val="24"/>
              </w:rPr>
              <w:t> «Мебель».</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«Что привез Мишутка?» </w:t>
            </w:r>
            <w:r w:rsidRPr="0060593E">
              <w:rPr>
                <w:rFonts w:ascii="Times New Roman" w:hAnsi="Times New Roman" w:cs="Times New Roman"/>
                <w:i/>
                <w:iCs/>
                <w:sz w:val="24"/>
                <w:szCs w:val="24"/>
              </w:rPr>
              <w:t>Цель: формировать представления о геометрических формах</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Знакомство с плакатом </w:t>
            </w:r>
            <w:r w:rsidRPr="0060593E">
              <w:rPr>
                <w:rFonts w:ascii="Times New Roman" w:hAnsi="Times New Roman" w:cs="Times New Roman"/>
                <w:sz w:val="24"/>
                <w:szCs w:val="24"/>
              </w:rPr>
              <w:t>«Домашние животные и их детеныши».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 -</w:t>
            </w:r>
            <w:r w:rsidRPr="0060593E">
              <w:rPr>
                <w:rFonts w:ascii="Times New Roman" w:hAnsi="Times New Roman" w:cs="Times New Roman"/>
                <w:sz w:val="24"/>
                <w:szCs w:val="24"/>
              </w:rPr>
              <w:t> кошка с котятами.</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w:t>
            </w:r>
            <w:r w:rsidRPr="0060593E">
              <w:rPr>
                <w:rFonts w:ascii="Times New Roman" w:hAnsi="Times New Roman" w:cs="Times New Roman"/>
                <w:sz w:val="24"/>
                <w:szCs w:val="24"/>
              </w:rPr>
              <w:t> с цветными палочками.</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4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Д/игра «Разложи фигуры по цвету».</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Cs/>
                <w:i/>
                <w:iCs/>
                <w:sz w:val="24"/>
                <w:szCs w:val="24"/>
              </w:rPr>
              <w:t>Цель: закреплять представления о шести цветах, закреплять названия цветов спектра.</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
                <w:bCs/>
                <w:i/>
                <w:iCs/>
                <w:sz w:val="24"/>
                <w:szCs w:val="24"/>
              </w:rPr>
              <w:t>Рассматривание картинок </w:t>
            </w:r>
            <w:r w:rsidRPr="0060593E">
              <w:rPr>
                <w:rFonts w:ascii="Times New Roman" w:hAnsi="Times New Roman" w:cs="Times New Roman"/>
                <w:bCs/>
                <w:i/>
                <w:iCs/>
                <w:sz w:val="24"/>
                <w:szCs w:val="24"/>
              </w:rPr>
              <w:t>«Игрушки».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bCs/>
                <w:i/>
                <w:iCs/>
                <w:sz w:val="24"/>
                <w:szCs w:val="24"/>
              </w:rPr>
              <w:t>«Кто быстрее встанет в круг».</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Д/игра </w:t>
            </w:r>
            <w:r w:rsidRPr="0060593E">
              <w:rPr>
                <w:rFonts w:ascii="Times New Roman" w:hAnsi="Times New Roman" w:cs="Times New Roman"/>
                <w:sz w:val="24"/>
                <w:szCs w:val="24"/>
              </w:rPr>
              <w:t>«Собери пирамидку из колец».</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представления об отношениях по форме, учить располагать в порядке убывания.</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Заучивание стихотворения </w:t>
            </w:r>
            <w:r w:rsidRPr="0060593E">
              <w:rPr>
                <w:rFonts w:ascii="Times New Roman" w:hAnsi="Times New Roman" w:cs="Times New Roman"/>
                <w:bCs/>
                <w:iCs/>
                <w:sz w:val="24"/>
                <w:szCs w:val="24"/>
              </w:rPr>
              <w:t>А</w:t>
            </w:r>
            <w:r w:rsidRPr="0060593E">
              <w:rPr>
                <w:rFonts w:ascii="Times New Roman" w:hAnsi="Times New Roman" w:cs="Times New Roman"/>
                <w:b/>
                <w:bCs/>
                <w:i/>
                <w:iCs/>
                <w:sz w:val="24"/>
                <w:szCs w:val="24"/>
              </w:rPr>
              <w:t>.</w:t>
            </w:r>
            <w:r w:rsidRPr="0060593E">
              <w:rPr>
                <w:rFonts w:ascii="Times New Roman" w:hAnsi="Times New Roman" w:cs="Times New Roman"/>
                <w:sz w:val="24"/>
                <w:szCs w:val="24"/>
              </w:rPr>
              <w:t>.</w:t>
            </w:r>
            <w:proofErr w:type="spellStart"/>
            <w:r w:rsidRPr="0060593E">
              <w:rPr>
                <w:rFonts w:ascii="Times New Roman" w:hAnsi="Times New Roman" w:cs="Times New Roman"/>
                <w:sz w:val="24"/>
                <w:szCs w:val="24"/>
              </w:rPr>
              <w:t>Л.Барто</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«Мяч».</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«Новоселье у куклы Наташи».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определять величину предмета».</w:t>
            </w:r>
            <w:r w:rsidRPr="0060593E">
              <w:rPr>
                <w:rFonts w:ascii="Times New Roman" w:hAnsi="Times New Roman" w:cs="Times New Roman"/>
                <w:b/>
                <w:bCs/>
                <w:i/>
                <w:iCs/>
                <w:sz w:val="24"/>
                <w:szCs w:val="24"/>
              </w:rPr>
              <w:t xml:space="preserve"> </w:t>
            </w:r>
            <w:proofErr w:type="spellStart"/>
            <w:r w:rsidRPr="0060593E">
              <w:rPr>
                <w:rFonts w:ascii="Times New Roman" w:hAnsi="Times New Roman" w:cs="Times New Roman"/>
                <w:b/>
                <w:bCs/>
                <w:i/>
                <w:iCs/>
                <w:sz w:val="24"/>
                <w:szCs w:val="24"/>
              </w:rPr>
              <w:t>Потешка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«Большие ноги шли по дороге».</w:t>
            </w:r>
          </w:p>
          <w:p w:rsidR="00B2740B" w:rsidRPr="0060593E" w:rsidRDefault="00B2740B" w:rsidP="00B2740B">
            <w:pPr>
              <w:spacing w:line="240" w:lineRule="auto"/>
              <w:rPr>
                <w:rFonts w:ascii="Times New Roman" w:hAnsi="Times New Roman" w:cs="Times New Roman"/>
                <w:sz w:val="24"/>
                <w:szCs w:val="24"/>
              </w:rPr>
            </w:pP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Декабрь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1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«Украсим елочку».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группировать цвета, подбирать их по слову, обозначающему цвет.</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Поручение в изо-уголке – </w:t>
            </w:r>
            <w:r w:rsidRPr="0060593E">
              <w:rPr>
                <w:rFonts w:ascii="Times New Roman" w:hAnsi="Times New Roman" w:cs="Times New Roman"/>
                <w:sz w:val="24"/>
                <w:szCs w:val="24"/>
              </w:rPr>
              <w:t>расставить карандаши по цвету.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Проведение опыта</w:t>
            </w:r>
            <w:r w:rsidRPr="0060593E">
              <w:rPr>
                <w:rFonts w:ascii="Times New Roman" w:hAnsi="Times New Roman" w:cs="Times New Roman"/>
                <w:sz w:val="24"/>
                <w:szCs w:val="24"/>
              </w:rPr>
              <w:t> с водой.</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Чтение </w:t>
            </w:r>
            <w:proofErr w:type="spellStart"/>
            <w:r w:rsidRPr="0060593E">
              <w:rPr>
                <w:rFonts w:ascii="Times New Roman" w:hAnsi="Times New Roman" w:cs="Times New Roman"/>
                <w:b/>
                <w:bCs/>
                <w:i/>
                <w:iCs/>
                <w:sz w:val="24"/>
                <w:szCs w:val="24"/>
              </w:rPr>
              <w:t>потешки</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«Ослик черный, беломордый…».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«Подбери фигуру».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 </w:t>
            </w:r>
            <w:r w:rsidRPr="0060593E">
              <w:rPr>
                <w:rFonts w:ascii="Times New Roman" w:hAnsi="Times New Roman" w:cs="Times New Roman"/>
                <w:i/>
                <w:iCs/>
                <w:sz w:val="24"/>
                <w:szCs w:val="24"/>
              </w:rPr>
              <w:t>Цель: закреплять представления детей о геометрических формах, упражнять в их названии.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 </w:t>
            </w:r>
            <w:r w:rsidRPr="0060593E">
              <w:rPr>
                <w:rFonts w:ascii="Times New Roman" w:hAnsi="Times New Roman" w:cs="Times New Roman"/>
                <w:sz w:val="24"/>
                <w:szCs w:val="24"/>
              </w:rPr>
              <w:t>– рассматриваем облака.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 с раскрасками.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плаката </w:t>
            </w:r>
            <w:r w:rsidRPr="0060593E">
              <w:rPr>
                <w:rFonts w:ascii="Times New Roman" w:hAnsi="Times New Roman" w:cs="Times New Roman"/>
                <w:sz w:val="24"/>
                <w:szCs w:val="24"/>
              </w:rPr>
              <w:t>«Зима».</w:t>
            </w:r>
            <w:r w:rsidRPr="0060593E">
              <w:rPr>
                <w:rFonts w:ascii="Times New Roman" w:hAnsi="Times New Roman" w:cs="Times New Roman"/>
                <w:b/>
                <w:bCs/>
                <w:i/>
                <w:iCs/>
                <w:sz w:val="24"/>
                <w:szCs w:val="24"/>
              </w:rPr>
              <w:t>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«Башня из кубов».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сравнивать несколько объектов по величине и располагать их по убывающей величине.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Настольный театр </w:t>
            </w:r>
            <w:r w:rsidRPr="0060593E">
              <w:rPr>
                <w:rFonts w:ascii="Times New Roman" w:hAnsi="Times New Roman" w:cs="Times New Roman"/>
                <w:sz w:val="24"/>
                <w:szCs w:val="24"/>
              </w:rPr>
              <w:t>«Маша и медведь».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Рисуем на снегу </w:t>
            </w:r>
            <w:r w:rsidRPr="0060593E">
              <w:rPr>
                <w:rFonts w:ascii="Times New Roman" w:hAnsi="Times New Roman" w:cs="Times New Roman"/>
                <w:sz w:val="24"/>
                <w:szCs w:val="24"/>
              </w:rPr>
              <w:t>– разные дорожки.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Ответы на вопросы по картине</w:t>
            </w:r>
            <w:r w:rsidRPr="0060593E">
              <w:rPr>
                <w:rFonts w:ascii="Times New Roman" w:hAnsi="Times New Roman" w:cs="Times New Roman"/>
                <w:sz w:val="24"/>
                <w:szCs w:val="24"/>
              </w:rPr>
              <w:t> «Строим дом».</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2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bCs/>
                <w:i/>
                <w:iCs/>
                <w:sz w:val="24"/>
                <w:szCs w:val="24"/>
              </w:rPr>
              <w:t>«Чередование флажков». </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Cs/>
                <w:i/>
                <w:iCs/>
                <w:sz w:val="24"/>
                <w:szCs w:val="24"/>
              </w:rPr>
              <w:t>Цель: совершенствовать умение детей сравнивать предметы по цвету.</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
                <w:bCs/>
                <w:i/>
                <w:iCs/>
                <w:sz w:val="24"/>
                <w:szCs w:val="24"/>
              </w:rPr>
              <w:t>Чтение рифмовки </w:t>
            </w:r>
            <w:r w:rsidRPr="0060593E">
              <w:rPr>
                <w:rFonts w:ascii="Times New Roman" w:hAnsi="Times New Roman" w:cs="Times New Roman"/>
                <w:bCs/>
                <w:i/>
                <w:iCs/>
                <w:sz w:val="24"/>
                <w:szCs w:val="24"/>
              </w:rPr>
              <w:t>«В магазин с тобой пошли, что же там увидели?»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bCs/>
                <w:i/>
                <w:iCs/>
                <w:sz w:val="24"/>
                <w:szCs w:val="24"/>
              </w:rPr>
              <w:t>«Увидали флажок».</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«Собери бусы».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чередовать предметы по форме.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«Мы топаем ногами…».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Пересказ </w:t>
            </w:r>
            <w:r w:rsidRPr="0060593E">
              <w:rPr>
                <w:rFonts w:ascii="Times New Roman" w:hAnsi="Times New Roman" w:cs="Times New Roman"/>
                <w:sz w:val="24"/>
                <w:szCs w:val="24"/>
              </w:rPr>
              <w:t>сказки «Репка».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 xml:space="preserve">с сортировочным ящиком с </w:t>
            </w:r>
            <w:r w:rsidRPr="0060593E">
              <w:rPr>
                <w:rFonts w:ascii="Times New Roman" w:hAnsi="Times New Roman" w:cs="Times New Roman"/>
                <w:sz w:val="24"/>
                <w:szCs w:val="24"/>
              </w:rPr>
              <w:lastRenderedPageBreak/>
              <w:t>прорезями разной формы.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«Разложи собачек по росту».</w:t>
            </w:r>
          </w:p>
          <w:p w:rsidR="00B2740B" w:rsidRPr="0060593E" w:rsidRDefault="00B2740B" w:rsidP="00B2740B">
            <w:pPr>
              <w:spacing w:line="240" w:lineRule="auto"/>
              <w:rPr>
                <w:rFonts w:ascii="Times New Roman" w:hAnsi="Times New Roman" w:cs="Times New Roman"/>
                <w:i/>
                <w:iCs/>
                <w:sz w:val="24"/>
                <w:szCs w:val="24"/>
              </w:rPr>
            </w:pPr>
            <w:r w:rsidRPr="0060593E">
              <w:rPr>
                <w:rFonts w:ascii="Times New Roman" w:hAnsi="Times New Roman" w:cs="Times New Roman"/>
                <w:sz w:val="24"/>
                <w:szCs w:val="24"/>
              </w:rPr>
              <w:t> </w:t>
            </w:r>
            <w:r w:rsidRPr="0060593E">
              <w:rPr>
                <w:rFonts w:ascii="Times New Roman" w:hAnsi="Times New Roman" w:cs="Times New Roman"/>
                <w:i/>
                <w:iCs/>
                <w:sz w:val="24"/>
                <w:szCs w:val="24"/>
              </w:rPr>
              <w:t>Цель: учить детей располагать предметы по убывающей величине</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 xml:space="preserve"> Чтение </w:t>
            </w:r>
            <w:proofErr w:type="spellStart"/>
            <w:r w:rsidRPr="0060593E">
              <w:rPr>
                <w:rFonts w:ascii="Times New Roman" w:hAnsi="Times New Roman" w:cs="Times New Roman"/>
                <w:b/>
                <w:bCs/>
                <w:i/>
                <w:iCs/>
                <w:sz w:val="24"/>
                <w:szCs w:val="24"/>
              </w:rPr>
              <w:t>потешки</w:t>
            </w:r>
            <w:proofErr w:type="spellEnd"/>
            <w:r w:rsidRPr="0060593E">
              <w:rPr>
                <w:rFonts w:ascii="Times New Roman" w:hAnsi="Times New Roman" w:cs="Times New Roman"/>
                <w:sz w:val="24"/>
                <w:szCs w:val="24"/>
              </w:rPr>
              <w:t> «Высоко звезда восходила…».</w:t>
            </w:r>
            <w:r w:rsidRPr="0060593E">
              <w:rPr>
                <w:rFonts w:ascii="Times New Roman" w:hAnsi="Times New Roman" w:cs="Times New Roman"/>
                <w:b/>
                <w:bCs/>
                <w:i/>
                <w:iCs/>
                <w:sz w:val="24"/>
                <w:szCs w:val="24"/>
              </w:rPr>
              <w:t xml:space="preserve"> </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ЛЕГО-конструктор  </w:t>
            </w:r>
            <w:r w:rsidRPr="0060593E">
              <w:rPr>
                <w:rFonts w:ascii="Times New Roman" w:hAnsi="Times New Roman" w:cs="Times New Roman"/>
                <w:sz w:val="24"/>
                <w:szCs w:val="24"/>
              </w:rPr>
              <w:t xml:space="preserve">«Чья </w:t>
            </w:r>
            <w:r w:rsidRPr="0060593E">
              <w:rPr>
                <w:rFonts w:ascii="Times New Roman" w:hAnsi="Times New Roman" w:cs="Times New Roman"/>
                <w:sz w:val="24"/>
                <w:szCs w:val="24"/>
              </w:rPr>
              <w:lastRenderedPageBreak/>
              <w:t>конструкция выше?».</w:t>
            </w:r>
            <w:r w:rsidRPr="0060593E">
              <w:rPr>
                <w:rFonts w:ascii="Times New Roman" w:hAnsi="Times New Roman" w:cs="Times New Roman"/>
                <w:b/>
                <w:bCs/>
                <w:i/>
                <w:iCs/>
                <w:sz w:val="24"/>
                <w:szCs w:val="24"/>
              </w:rPr>
              <w:t> </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3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«Двойняшки».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выделять цвет предмета, отвлекаясь от других его признаков.</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рифмовки </w:t>
            </w:r>
            <w:r w:rsidRPr="0060593E">
              <w:rPr>
                <w:rFonts w:ascii="Times New Roman" w:hAnsi="Times New Roman" w:cs="Times New Roman"/>
                <w:sz w:val="24"/>
                <w:szCs w:val="24"/>
              </w:rPr>
              <w:t>«Мы с тобой сейчас пойдем и шары все разберем».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Вечер рукоделия </w:t>
            </w:r>
            <w:r w:rsidRPr="0060593E">
              <w:rPr>
                <w:rFonts w:ascii="Times New Roman" w:hAnsi="Times New Roman" w:cs="Times New Roman"/>
                <w:sz w:val="24"/>
                <w:szCs w:val="24"/>
              </w:rPr>
              <w:t>– изготовление фонариков и витражей.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«У зайки день рожденья, готовим угощенье».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группировать геометрические фигуры (овалы и круги) по форме, отвлекаясь от цвета и величины.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w:t>
            </w:r>
            <w:r w:rsidRPr="0060593E">
              <w:rPr>
                <w:rFonts w:ascii="Times New Roman" w:hAnsi="Times New Roman" w:cs="Times New Roman"/>
                <w:sz w:val="24"/>
                <w:szCs w:val="24"/>
              </w:rPr>
              <w:t> – любуемся снежинками.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Рисуем на снегу – </w:t>
            </w:r>
            <w:r w:rsidRPr="0060593E">
              <w:rPr>
                <w:rFonts w:ascii="Times New Roman" w:hAnsi="Times New Roman" w:cs="Times New Roman"/>
                <w:sz w:val="24"/>
                <w:szCs w:val="24"/>
              </w:rPr>
              <w:t>разнообразные снежинки.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«Спрячь шарик в ладошках».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соотносить действия с величиной.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Загадка </w:t>
            </w:r>
            <w:r w:rsidRPr="0060593E">
              <w:rPr>
                <w:rFonts w:ascii="Times New Roman" w:hAnsi="Times New Roman" w:cs="Times New Roman"/>
                <w:sz w:val="24"/>
                <w:szCs w:val="24"/>
              </w:rPr>
              <w:t>«Снежинка».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 </w:t>
            </w:r>
            <w:r w:rsidRPr="0060593E">
              <w:rPr>
                <w:rFonts w:ascii="Times New Roman" w:hAnsi="Times New Roman" w:cs="Times New Roman"/>
                <w:sz w:val="24"/>
                <w:szCs w:val="24"/>
              </w:rPr>
              <w:t>– Чьи следы больше?</w:t>
            </w:r>
          </w:p>
          <w:p w:rsidR="00B2740B" w:rsidRPr="0060593E" w:rsidRDefault="00B2740B" w:rsidP="00EE1CFD">
            <w:pPr>
              <w:spacing w:line="240" w:lineRule="auto"/>
              <w:rPr>
                <w:rFonts w:ascii="Times New Roman" w:hAnsi="Times New Roman" w:cs="Times New Roman"/>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«большие ноги…».</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4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bCs/>
                <w:i/>
                <w:iCs/>
                <w:sz w:val="24"/>
                <w:szCs w:val="24"/>
              </w:rPr>
              <w:t>«Выкладывание орнамента».</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Cs/>
                <w:i/>
                <w:iCs/>
                <w:sz w:val="24"/>
                <w:szCs w:val="24"/>
              </w:rPr>
              <w:t>Цель: выработать у детей умение воспринимать взаимное расположение фигур.</w:t>
            </w:r>
          </w:p>
          <w:p w:rsidR="00B2740B" w:rsidRPr="0060593E" w:rsidRDefault="00B2740B" w:rsidP="00B2740B">
            <w:pPr>
              <w:spacing w:line="240" w:lineRule="auto"/>
              <w:rPr>
                <w:rFonts w:ascii="Times New Roman" w:hAnsi="Times New Roman" w:cs="Times New Roman"/>
                <w:bCs/>
                <w:i/>
                <w:iCs/>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bCs/>
                <w:i/>
                <w:iCs/>
                <w:sz w:val="24"/>
                <w:szCs w:val="24"/>
              </w:rPr>
              <w:t>«Во дворе у Толика беленькие кролики…».</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Раскрашивание  раскрасок  карандашами.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с разноцветной мозаикой.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bCs/>
                <w:i/>
                <w:iCs/>
                <w:sz w:val="24"/>
                <w:szCs w:val="24"/>
              </w:rPr>
              <w:t>«Подбери к шарикам</w:t>
            </w:r>
            <w:r w:rsidRPr="0060593E">
              <w:rPr>
                <w:rFonts w:ascii="Times New Roman" w:hAnsi="Times New Roman" w:cs="Times New Roman"/>
                <w:b/>
                <w:bCs/>
                <w:i/>
                <w:iCs/>
                <w:sz w:val="24"/>
                <w:szCs w:val="24"/>
              </w:rPr>
              <w:t xml:space="preserve"> круги». </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Cs/>
                <w:i/>
                <w:iCs/>
                <w:sz w:val="24"/>
                <w:szCs w:val="24"/>
              </w:rPr>
              <w:t>Цель: соотносить объемные предметы с их плоским изображением (круг, шар).</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w:t>
            </w:r>
            <w:r w:rsidRPr="0060593E">
              <w:rPr>
                <w:rFonts w:ascii="Times New Roman" w:hAnsi="Times New Roman" w:cs="Times New Roman"/>
                <w:sz w:val="24"/>
                <w:szCs w:val="24"/>
              </w:rPr>
              <w:t> шаров на елке.</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
                <w:bCs/>
                <w:i/>
                <w:iCs/>
                <w:sz w:val="24"/>
                <w:szCs w:val="24"/>
              </w:rPr>
              <w:t>Пальчиковая игра </w:t>
            </w:r>
            <w:r w:rsidRPr="0060593E">
              <w:rPr>
                <w:rFonts w:ascii="Times New Roman" w:hAnsi="Times New Roman" w:cs="Times New Roman"/>
                <w:bCs/>
                <w:i/>
                <w:iCs/>
                <w:sz w:val="24"/>
                <w:szCs w:val="24"/>
              </w:rPr>
              <w:t>«Шарик».</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«Ежик».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соотносить предметы по величине, закреплять знания слов «больше», «меньше».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Задание</w:t>
            </w:r>
            <w:r w:rsidRPr="0060593E">
              <w:rPr>
                <w:rFonts w:ascii="Times New Roman" w:hAnsi="Times New Roman" w:cs="Times New Roman"/>
                <w:sz w:val="24"/>
                <w:szCs w:val="24"/>
              </w:rPr>
              <w:t> с раскрасками.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Семейный досуг</w:t>
            </w:r>
            <w:r w:rsidRPr="0060593E">
              <w:rPr>
                <w:rFonts w:ascii="Times New Roman" w:hAnsi="Times New Roman" w:cs="Times New Roman"/>
                <w:sz w:val="24"/>
                <w:szCs w:val="24"/>
              </w:rPr>
              <w:t> – изготовление рождественских свечей.</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Январь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2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«Выложи по образцу».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вырабатывать у детей умение воспринимать взаимное расположение фигур на плоскости.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 </w:t>
            </w:r>
            <w:r w:rsidRPr="0060593E">
              <w:rPr>
                <w:rFonts w:ascii="Times New Roman" w:hAnsi="Times New Roman" w:cs="Times New Roman"/>
                <w:b/>
                <w:bCs/>
                <w:i/>
                <w:iCs/>
                <w:sz w:val="24"/>
                <w:szCs w:val="24"/>
              </w:rPr>
              <w:t>На прогулке рассмотреть </w:t>
            </w:r>
            <w:r w:rsidRPr="0060593E">
              <w:rPr>
                <w:rFonts w:ascii="Times New Roman" w:hAnsi="Times New Roman" w:cs="Times New Roman"/>
                <w:sz w:val="24"/>
                <w:szCs w:val="24"/>
              </w:rPr>
              <w:t>краски зимнего пейзажа.</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Сюжетно-ролевая игра </w:t>
            </w:r>
            <w:r w:rsidRPr="0060593E">
              <w:rPr>
                <w:rFonts w:ascii="Times New Roman" w:hAnsi="Times New Roman" w:cs="Times New Roman"/>
                <w:sz w:val="24"/>
                <w:szCs w:val="24"/>
              </w:rPr>
              <w:t>«Угощаем чаем».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ЛЕГО-материал </w:t>
            </w:r>
            <w:r w:rsidRPr="0060593E">
              <w:rPr>
                <w:rFonts w:ascii="Times New Roman" w:hAnsi="Times New Roman" w:cs="Times New Roman"/>
                <w:sz w:val="24"/>
                <w:szCs w:val="24"/>
              </w:rPr>
              <w:t>– «Создай конструкцию так, чтобы верхняя деталь была зеленой».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сказки</w:t>
            </w:r>
            <w:r w:rsidRPr="0060593E">
              <w:rPr>
                <w:rFonts w:ascii="Times New Roman" w:hAnsi="Times New Roman" w:cs="Times New Roman"/>
                <w:sz w:val="24"/>
                <w:szCs w:val="24"/>
              </w:rPr>
              <w:t> </w:t>
            </w:r>
            <w:proofErr w:type="spellStart"/>
            <w:r w:rsidRPr="0060593E">
              <w:rPr>
                <w:rFonts w:ascii="Times New Roman" w:hAnsi="Times New Roman" w:cs="Times New Roman"/>
                <w:sz w:val="24"/>
                <w:szCs w:val="24"/>
              </w:rPr>
              <w:t>В.Сутеева</w:t>
            </w:r>
            <w:proofErr w:type="spellEnd"/>
            <w:r w:rsidRPr="0060593E">
              <w:rPr>
                <w:rFonts w:ascii="Times New Roman" w:hAnsi="Times New Roman" w:cs="Times New Roman"/>
                <w:sz w:val="24"/>
                <w:szCs w:val="24"/>
              </w:rPr>
              <w:t xml:space="preserve"> «Петух и краски».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«Чудесный мешочек».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продолжать развивать тактильные ощущения, умение выбирать предметы одной формы.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Рисование </w:t>
            </w:r>
            <w:r w:rsidRPr="0060593E">
              <w:rPr>
                <w:rFonts w:ascii="Times New Roman" w:hAnsi="Times New Roman" w:cs="Times New Roman"/>
                <w:sz w:val="24"/>
                <w:szCs w:val="24"/>
              </w:rPr>
              <w:t>предметов круглой формы.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Подвижная игра </w:t>
            </w:r>
            <w:r w:rsidRPr="0060593E">
              <w:rPr>
                <w:rFonts w:ascii="Times New Roman" w:hAnsi="Times New Roman" w:cs="Times New Roman"/>
                <w:sz w:val="24"/>
                <w:szCs w:val="24"/>
              </w:rPr>
              <w:t>«Карусель».</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w:t>
            </w:r>
            <w:r w:rsidRPr="0060593E">
              <w:rPr>
                <w:rFonts w:ascii="Times New Roman" w:hAnsi="Times New Roman" w:cs="Times New Roman"/>
                <w:sz w:val="24"/>
                <w:szCs w:val="24"/>
              </w:rPr>
              <w:t> </w:t>
            </w:r>
            <w:r w:rsidRPr="0060593E">
              <w:rPr>
                <w:rFonts w:ascii="Times New Roman" w:hAnsi="Times New Roman" w:cs="Times New Roman"/>
                <w:b/>
                <w:bCs/>
                <w:i/>
                <w:iCs/>
                <w:sz w:val="24"/>
                <w:szCs w:val="24"/>
              </w:rPr>
              <w:t>стихотворения </w:t>
            </w:r>
            <w:r w:rsidRPr="0060593E">
              <w:rPr>
                <w:rFonts w:ascii="Times New Roman" w:hAnsi="Times New Roman" w:cs="Times New Roman"/>
                <w:sz w:val="24"/>
                <w:szCs w:val="24"/>
              </w:rPr>
              <w:t>С.Я.Маршака «Мяч».</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«Подбери машинку для мишки».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совершенствовать умение детей сравнивать предметы по величине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Игра со снегом </w:t>
            </w:r>
            <w:r w:rsidRPr="0060593E">
              <w:rPr>
                <w:rFonts w:ascii="Times New Roman" w:hAnsi="Times New Roman" w:cs="Times New Roman"/>
                <w:sz w:val="24"/>
                <w:szCs w:val="24"/>
              </w:rPr>
              <w:t xml:space="preserve"> - лепим снежные </w:t>
            </w:r>
            <w:r w:rsidRPr="0060593E">
              <w:rPr>
                <w:rFonts w:ascii="Times New Roman" w:hAnsi="Times New Roman" w:cs="Times New Roman"/>
                <w:sz w:val="24"/>
                <w:szCs w:val="24"/>
              </w:rPr>
              <w:lastRenderedPageBreak/>
              <w:t>комочки.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w:t>
            </w:r>
            <w:r w:rsidRPr="0060593E">
              <w:rPr>
                <w:rFonts w:ascii="Times New Roman" w:hAnsi="Times New Roman" w:cs="Times New Roman"/>
                <w:sz w:val="24"/>
                <w:szCs w:val="24"/>
              </w:rPr>
              <w:t>сказки «</w:t>
            </w:r>
            <w:proofErr w:type="spellStart"/>
            <w:r w:rsidRPr="0060593E">
              <w:rPr>
                <w:rFonts w:ascii="Times New Roman" w:hAnsi="Times New Roman" w:cs="Times New Roman"/>
                <w:sz w:val="24"/>
                <w:szCs w:val="24"/>
              </w:rPr>
              <w:t>Снегурушка</w:t>
            </w:r>
            <w:proofErr w:type="spellEnd"/>
            <w:r w:rsidRPr="0060593E">
              <w:rPr>
                <w:rFonts w:ascii="Times New Roman" w:hAnsi="Times New Roman" w:cs="Times New Roman"/>
                <w:sz w:val="24"/>
                <w:szCs w:val="24"/>
              </w:rPr>
              <w:t xml:space="preserve"> и лиса».</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Пальчиковая игра  </w:t>
            </w:r>
            <w:r w:rsidRPr="0060593E">
              <w:rPr>
                <w:rFonts w:ascii="Times New Roman" w:hAnsi="Times New Roman" w:cs="Times New Roman"/>
                <w:sz w:val="24"/>
                <w:szCs w:val="24"/>
              </w:rPr>
              <w:t>«Зайчик».</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3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«Спрячь мышку».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закрепление знаний детей о шести цветах спектра и их названии.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Загадка </w:t>
            </w:r>
            <w:r w:rsidRPr="0060593E">
              <w:rPr>
                <w:rFonts w:ascii="Times New Roman" w:hAnsi="Times New Roman" w:cs="Times New Roman"/>
                <w:sz w:val="24"/>
                <w:szCs w:val="24"/>
              </w:rPr>
              <w:t>«Мышь»</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Чтение стихотворения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С.Я.Маршак «Светофор».</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Ответы на вопросы по картине </w:t>
            </w:r>
            <w:r w:rsidRPr="0060593E">
              <w:rPr>
                <w:rFonts w:ascii="Times New Roman" w:hAnsi="Times New Roman" w:cs="Times New Roman"/>
                <w:sz w:val="24"/>
                <w:szCs w:val="24"/>
              </w:rPr>
              <w:t>«Едем в поезде».</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Д/игра </w:t>
            </w:r>
            <w:r w:rsidRPr="0060593E">
              <w:rPr>
                <w:rFonts w:ascii="Times New Roman" w:hAnsi="Times New Roman" w:cs="Times New Roman"/>
                <w:sz w:val="24"/>
                <w:szCs w:val="24"/>
              </w:rPr>
              <w:t>«Собери пирамидку из колец».</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представления об отношениях по форме, учить располагать в порядке убывания.</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 xml:space="preserve">Заучивание стихотворения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Cs/>
                <w:iCs/>
                <w:sz w:val="24"/>
                <w:szCs w:val="24"/>
              </w:rPr>
              <w:t>А</w:t>
            </w:r>
            <w:r w:rsidRPr="0060593E">
              <w:rPr>
                <w:rFonts w:ascii="Times New Roman" w:hAnsi="Times New Roman" w:cs="Times New Roman"/>
                <w:b/>
                <w:bCs/>
                <w:i/>
                <w:iCs/>
                <w:sz w:val="24"/>
                <w:szCs w:val="24"/>
              </w:rPr>
              <w:t>.</w:t>
            </w:r>
            <w:r w:rsidRPr="0060593E">
              <w:rPr>
                <w:rFonts w:ascii="Times New Roman" w:hAnsi="Times New Roman" w:cs="Times New Roman"/>
                <w:sz w:val="24"/>
                <w:szCs w:val="24"/>
              </w:rPr>
              <w:t xml:space="preserve">.Л. </w:t>
            </w:r>
            <w:proofErr w:type="spellStart"/>
            <w:r w:rsidRPr="0060593E">
              <w:rPr>
                <w:rFonts w:ascii="Times New Roman" w:hAnsi="Times New Roman" w:cs="Times New Roman"/>
                <w:sz w:val="24"/>
                <w:szCs w:val="24"/>
              </w:rPr>
              <w:t>Барто</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«Слон».</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 xml:space="preserve">«Разложи яблоки по величине».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развивать глазомер при выборе по образцу предметов определенной величины.</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 xml:space="preserve">Подвижная игра </w:t>
            </w:r>
            <w:r w:rsidRPr="0060593E">
              <w:rPr>
                <w:rFonts w:ascii="Times New Roman" w:hAnsi="Times New Roman" w:cs="Times New Roman"/>
                <w:sz w:val="24"/>
                <w:szCs w:val="24"/>
              </w:rPr>
              <w:t>«Раздувайся пузырь».</w:t>
            </w:r>
            <w:r w:rsidRPr="0060593E">
              <w:rPr>
                <w:rFonts w:ascii="Times New Roman" w:hAnsi="Times New Roman" w:cs="Times New Roman"/>
                <w:b/>
                <w:bCs/>
                <w:i/>
                <w:iCs/>
                <w:sz w:val="24"/>
                <w:szCs w:val="24"/>
              </w:rPr>
              <w:t xml:space="preserve">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Игра со снегом </w:t>
            </w:r>
            <w:r w:rsidRPr="0060593E">
              <w:rPr>
                <w:rFonts w:ascii="Times New Roman" w:hAnsi="Times New Roman" w:cs="Times New Roman"/>
                <w:sz w:val="24"/>
                <w:szCs w:val="24"/>
              </w:rPr>
              <w:t> - лепим снежные комочки.</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Февраль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1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«Выкладывание орнамента».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выработать у детей умение воспринимать взаимное расположение фигур.</w:t>
            </w:r>
          </w:p>
          <w:p w:rsidR="00B2740B" w:rsidRPr="0060593E" w:rsidRDefault="00B2740B" w:rsidP="00B2740B">
            <w:pPr>
              <w:spacing w:line="240" w:lineRule="auto"/>
              <w:rPr>
                <w:rFonts w:ascii="Times New Roman" w:hAnsi="Times New Roman" w:cs="Times New Roman"/>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«Во дворе у Толика беленькие кролики…».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Раскрашивание </w:t>
            </w:r>
            <w:r w:rsidRPr="0060593E">
              <w:rPr>
                <w:rFonts w:ascii="Times New Roman" w:hAnsi="Times New Roman" w:cs="Times New Roman"/>
                <w:sz w:val="24"/>
                <w:szCs w:val="24"/>
              </w:rPr>
              <w:t> раскрасок  карандашами</w:t>
            </w:r>
            <w:r w:rsidRPr="0060593E">
              <w:rPr>
                <w:rFonts w:ascii="Times New Roman" w:hAnsi="Times New Roman" w:cs="Times New Roman"/>
                <w:b/>
                <w:bCs/>
                <w:i/>
                <w:iCs/>
                <w:sz w:val="24"/>
                <w:szCs w:val="24"/>
              </w:rPr>
              <w:t>.</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с разноцветной мозаикой.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«Сложи снеговика».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упражнять детей в правильном соотнесении нескольких предметов с одним и тем же геометрическим образцом.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Рисование на снегу</w:t>
            </w:r>
            <w:r w:rsidRPr="0060593E">
              <w:rPr>
                <w:rFonts w:ascii="Times New Roman" w:hAnsi="Times New Roman" w:cs="Times New Roman"/>
                <w:b/>
                <w:bCs/>
                <w:sz w:val="24"/>
                <w:szCs w:val="24"/>
              </w:rPr>
              <w:t> </w:t>
            </w:r>
            <w:r w:rsidRPr="0060593E">
              <w:rPr>
                <w:rFonts w:ascii="Times New Roman" w:hAnsi="Times New Roman" w:cs="Times New Roman"/>
                <w:sz w:val="24"/>
                <w:szCs w:val="24"/>
              </w:rPr>
              <w:t>кругов разной величины.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иллюстраций </w:t>
            </w:r>
            <w:r w:rsidRPr="0060593E">
              <w:rPr>
                <w:rFonts w:ascii="Times New Roman" w:hAnsi="Times New Roman" w:cs="Times New Roman"/>
                <w:sz w:val="24"/>
                <w:szCs w:val="24"/>
              </w:rPr>
              <w:t>«Обувь».</w:t>
            </w:r>
          </w:p>
          <w:p w:rsidR="00D24A34" w:rsidRDefault="00D24A34" w:rsidP="00B2740B">
            <w:pPr>
              <w:spacing w:line="240" w:lineRule="auto"/>
              <w:rPr>
                <w:rFonts w:ascii="Times New Roman" w:hAnsi="Times New Roman" w:cs="Times New Roman"/>
                <w:b/>
                <w:bCs/>
                <w:i/>
                <w:iCs/>
                <w:sz w:val="24"/>
                <w:szCs w:val="24"/>
              </w:rPr>
            </w:pP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рассказа </w:t>
            </w:r>
            <w:r w:rsidRPr="0060593E">
              <w:rPr>
                <w:rFonts w:ascii="Times New Roman" w:hAnsi="Times New Roman" w:cs="Times New Roman"/>
                <w:sz w:val="24"/>
                <w:szCs w:val="24"/>
              </w:rPr>
              <w:t xml:space="preserve">Е.Павловой «Чьи </w:t>
            </w:r>
            <w:r w:rsidRPr="0060593E">
              <w:rPr>
                <w:rFonts w:ascii="Times New Roman" w:hAnsi="Times New Roman" w:cs="Times New Roman"/>
                <w:sz w:val="24"/>
                <w:szCs w:val="24"/>
              </w:rPr>
              <w:lastRenderedPageBreak/>
              <w:t>башмачки?».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«Разные круги».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устанавливать отношения между объектами по величине, располагать их в порядке убывания и нарастания величины.</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На прогулке постройка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снежной горки для мишки.</w:t>
            </w:r>
            <w:r w:rsidRPr="0060593E">
              <w:rPr>
                <w:rFonts w:ascii="Times New Roman" w:hAnsi="Times New Roman" w:cs="Times New Roman"/>
                <w:b/>
                <w:bCs/>
                <w:i/>
                <w:iCs/>
                <w:sz w:val="24"/>
                <w:szCs w:val="24"/>
              </w:rPr>
              <w:t xml:space="preserve"> Подвижная игра </w:t>
            </w:r>
            <w:r w:rsidRPr="0060593E">
              <w:rPr>
                <w:rFonts w:ascii="Times New Roman" w:hAnsi="Times New Roman" w:cs="Times New Roman"/>
                <w:sz w:val="24"/>
                <w:szCs w:val="24"/>
              </w:rPr>
              <w:t>«Светофор».</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2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bCs/>
                <w:i/>
                <w:iCs/>
                <w:sz w:val="24"/>
                <w:szCs w:val="24"/>
              </w:rPr>
              <w:t>«Выкладывание орнамента».</w:t>
            </w:r>
          </w:p>
          <w:p w:rsidR="00B2740B" w:rsidRPr="0060593E" w:rsidRDefault="00B2740B" w:rsidP="00B2740B">
            <w:pPr>
              <w:spacing w:line="240" w:lineRule="auto"/>
              <w:rPr>
                <w:rFonts w:ascii="Times New Roman" w:hAnsi="Times New Roman" w:cs="Times New Roman"/>
                <w:bCs/>
                <w:i/>
                <w:iCs/>
                <w:sz w:val="24"/>
                <w:szCs w:val="24"/>
              </w:rPr>
            </w:pPr>
            <w:r w:rsidRPr="0060593E">
              <w:rPr>
                <w:rFonts w:ascii="Times New Roman" w:hAnsi="Times New Roman" w:cs="Times New Roman"/>
                <w:bCs/>
                <w:i/>
                <w:iCs/>
                <w:sz w:val="24"/>
                <w:szCs w:val="24"/>
              </w:rPr>
              <w:t>Цель: выработать у детей умение воспринимать взаимное расположение фигур.</w:t>
            </w:r>
          </w:p>
          <w:p w:rsidR="00B2740B" w:rsidRPr="0060593E" w:rsidRDefault="00B2740B" w:rsidP="00B2740B">
            <w:pPr>
              <w:spacing w:line="240" w:lineRule="auto"/>
              <w:rPr>
                <w:rFonts w:ascii="Times New Roman" w:hAnsi="Times New Roman" w:cs="Times New Roman"/>
                <w:bCs/>
                <w:i/>
                <w:iCs/>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bCs/>
                <w:i/>
                <w:iCs/>
                <w:sz w:val="24"/>
                <w:szCs w:val="24"/>
              </w:rPr>
              <w:t>«Во дворе у Толика беленькие кролики…».</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Раскрашивание  раскрасок  карандашами.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«Чудесный мешочек».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продолжать развивать тактильные ощущения, умение выбирать предметы одной формы.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w:t>
            </w:r>
            <w:r w:rsidRPr="0060593E">
              <w:rPr>
                <w:rFonts w:ascii="Times New Roman" w:hAnsi="Times New Roman" w:cs="Times New Roman"/>
                <w:sz w:val="24"/>
                <w:szCs w:val="24"/>
              </w:rPr>
              <w:t> шаров на елке.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Рисование </w:t>
            </w:r>
            <w:r w:rsidRPr="0060593E">
              <w:rPr>
                <w:rFonts w:ascii="Times New Roman" w:hAnsi="Times New Roman" w:cs="Times New Roman"/>
                <w:sz w:val="24"/>
                <w:szCs w:val="24"/>
              </w:rPr>
              <w:t>предметов круглой формы.</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«Карусель».</w:t>
            </w:r>
            <w:r w:rsidRPr="0060593E">
              <w:rPr>
                <w:rFonts w:ascii="Times New Roman" w:hAnsi="Times New Roman" w:cs="Times New Roman"/>
                <w:b/>
                <w:bCs/>
                <w:i/>
                <w:iCs/>
                <w:sz w:val="24"/>
                <w:szCs w:val="24"/>
              </w:rPr>
              <w:t>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«Собери матрешку».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устанавливать отношение предметов по величине.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Задание</w:t>
            </w:r>
            <w:r w:rsidRPr="0060593E">
              <w:rPr>
                <w:rFonts w:ascii="Times New Roman" w:hAnsi="Times New Roman" w:cs="Times New Roman"/>
                <w:sz w:val="24"/>
                <w:szCs w:val="24"/>
              </w:rPr>
              <w:t> </w:t>
            </w:r>
            <w:r w:rsidRPr="0060593E">
              <w:rPr>
                <w:rFonts w:ascii="Times New Roman" w:hAnsi="Times New Roman" w:cs="Times New Roman"/>
                <w:b/>
                <w:bCs/>
                <w:i/>
                <w:iCs/>
                <w:sz w:val="24"/>
                <w:szCs w:val="24"/>
              </w:rPr>
              <w:t>на доске</w:t>
            </w:r>
            <w:r w:rsidRPr="0060593E">
              <w:rPr>
                <w:rFonts w:ascii="Times New Roman" w:hAnsi="Times New Roman" w:cs="Times New Roman"/>
                <w:sz w:val="24"/>
                <w:szCs w:val="24"/>
              </w:rPr>
              <w:t>. Подбери по росту</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3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w:t>
            </w:r>
            <w:r w:rsidRPr="0060593E">
              <w:rPr>
                <w:rFonts w:ascii="Times New Roman" w:hAnsi="Times New Roman" w:cs="Times New Roman"/>
                <w:sz w:val="24"/>
                <w:szCs w:val="24"/>
              </w:rPr>
              <w:t> «Чередование флажков».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совершенствовать умение детей сравнивать предметы по цвету.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рифмовки</w:t>
            </w:r>
            <w:r w:rsidRPr="0060593E">
              <w:rPr>
                <w:rFonts w:ascii="Times New Roman" w:hAnsi="Times New Roman" w:cs="Times New Roman"/>
                <w:b/>
                <w:bCs/>
                <w:sz w:val="24"/>
                <w:szCs w:val="24"/>
              </w:rPr>
              <w:t> </w:t>
            </w:r>
            <w:r w:rsidRPr="0060593E">
              <w:rPr>
                <w:rFonts w:ascii="Times New Roman" w:hAnsi="Times New Roman" w:cs="Times New Roman"/>
                <w:sz w:val="24"/>
                <w:szCs w:val="24"/>
              </w:rPr>
              <w:t>«В магазин с тобой пошли, что же там увидели?»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«Увидали флажок».</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«Подбери к шарикам круги».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соотносить объемные предметы с их плоским изображением (круг, шар).</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Пальчиковая игра </w:t>
            </w:r>
            <w:r w:rsidRPr="0060593E">
              <w:rPr>
                <w:rFonts w:ascii="Times New Roman" w:hAnsi="Times New Roman" w:cs="Times New Roman"/>
                <w:sz w:val="24"/>
                <w:szCs w:val="24"/>
              </w:rPr>
              <w:t>«Шарик».</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Работа с родителями </w:t>
            </w:r>
            <w:r w:rsidRPr="0060593E">
              <w:rPr>
                <w:rFonts w:ascii="Times New Roman" w:hAnsi="Times New Roman" w:cs="Times New Roman"/>
                <w:sz w:val="24"/>
                <w:szCs w:val="24"/>
              </w:rPr>
              <w:t>– печем блины.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w:t>
            </w:r>
            <w:proofErr w:type="gramStart"/>
            <w:r w:rsidRPr="0060593E">
              <w:rPr>
                <w:rFonts w:ascii="Times New Roman" w:hAnsi="Times New Roman" w:cs="Times New Roman"/>
                <w:sz w:val="24"/>
                <w:szCs w:val="24"/>
              </w:rPr>
              <w:t>Кому</w:t>
            </w:r>
            <w:proofErr w:type="gramEnd"/>
            <w:r w:rsidRPr="0060593E">
              <w:rPr>
                <w:rFonts w:ascii="Times New Roman" w:hAnsi="Times New Roman" w:cs="Times New Roman"/>
                <w:sz w:val="24"/>
                <w:szCs w:val="24"/>
              </w:rPr>
              <w:t xml:space="preserve"> какой?».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упражнять детей в сравнении и упорядочении предметов по величине.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sz w:val="24"/>
                <w:szCs w:val="24"/>
              </w:rPr>
              <w:t>Настольный театр</w:t>
            </w:r>
            <w:r w:rsidRPr="0060593E">
              <w:rPr>
                <w:rFonts w:ascii="Times New Roman" w:hAnsi="Times New Roman" w:cs="Times New Roman"/>
                <w:b/>
                <w:bCs/>
                <w:sz w:val="24"/>
                <w:szCs w:val="24"/>
              </w:rPr>
              <w:t xml:space="preserve"> </w:t>
            </w:r>
            <w:r w:rsidRPr="0060593E">
              <w:rPr>
                <w:rFonts w:ascii="Times New Roman" w:hAnsi="Times New Roman" w:cs="Times New Roman"/>
                <w:sz w:val="24"/>
                <w:szCs w:val="24"/>
              </w:rPr>
              <w:t>«Теремок».</w:t>
            </w:r>
            <w:r w:rsidRPr="0060593E">
              <w:rPr>
                <w:rFonts w:ascii="Times New Roman" w:hAnsi="Times New Roman" w:cs="Times New Roman"/>
                <w:b/>
                <w:b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рифмовки</w:t>
            </w:r>
            <w:proofErr w:type="gramStart"/>
            <w:r w:rsidRPr="0060593E">
              <w:rPr>
                <w:rFonts w:ascii="Times New Roman" w:hAnsi="Times New Roman" w:cs="Times New Roman"/>
                <w:sz w:val="24"/>
                <w:szCs w:val="24"/>
              </w:rPr>
              <w:t>«М</w:t>
            </w:r>
            <w:proofErr w:type="gramEnd"/>
            <w:r w:rsidRPr="0060593E">
              <w:rPr>
                <w:rFonts w:ascii="Times New Roman" w:hAnsi="Times New Roman" w:cs="Times New Roman"/>
                <w:sz w:val="24"/>
                <w:szCs w:val="24"/>
              </w:rPr>
              <w:t>ы с тобой сейчас пойдем…».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Наблюдение на </w:t>
            </w:r>
            <w:proofErr w:type="gramStart"/>
            <w:r w:rsidRPr="0060593E">
              <w:rPr>
                <w:rFonts w:ascii="Times New Roman" w:hAnsi="Times New Roman" w:cs="Times New Roman"/>
                <w:b/>
                <w:bCs/>
                <w:i/>
                <w:iCs/>
                <w:sz w:val="24"/>
                <w:szCs w:val="24"/>
              </w:rPr>
              <w:t>прогулке</w:t>
            </w:r>
            <w:proofErr w:type="gram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 какая птичка больше?</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4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«Выкладывание орнамента».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выработать у детей умение воспринимать взаимное расположение фигур.</w:t>
            </w:r>
          </w:p>
          <w:p w:rsidR="00B2740B" w:rsidRPr="0060593E" w:rsidRDefault="00B2740B" w:rsidP="00B2740B">
            <w:pPr>
              <w:spacing w:line="240" w:lineRule="auto"/>
              <w:rPr>
                <w:rFonts w:ascii="Times New Roman" w:hAnsi="Times New Roman" w:cs="Times New Roman"/>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«Во дворе у Толика беленькие кролики…».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Раскрашивание </w:t>
            </w:r>
            <w:r w:rsidRPr="0060593E">
              <w:rPr>
                <w:rFonts w:ascii="Times New Roman" w:hAnsi="Times New Roman" w:cs="Times New Roman"/>
                <w:sz w:val="24"/>
                <w:szCs w:val="24"/>
              </w:rPr>
              <w:t> раскрасок  карандашами</w:t>
            </w:r>
            <w:r w:rsidRPr="0060593E">
              <w:rPr>
                <w:rFonts w:ascii="Times New Roman" w:hAnsi="Times New Roman" w:cs="Times New Roman"/>
                <w:b/>
                <w:bCs/>
                <w:i/>
                <w:iCs/>
                <w:sz w:val="24"/>
                <w:szCs w:val="24"/>
              </w:rPr>
              <w:t>.</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с разноцветной мозаикой.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«Сложи снеговика».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упражнять детей в правильном соотнесении нескольких предметов с одним и тем же геометрическим образцом.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Рисование на снегу</w:t>
            </w:r>
            <w:r w:rsidRPr="0060593E">
              <w:rPr>
                <w:rFonts w:ascii="Times New Roman" w:hAnsi="Times New Roman" w:cs="Times New Roman"/>
                <w:b/>
                <w:bCs/>
                <w:sz w:val="24"/>
                <w:szCs w:val="24"/>
              </w:rPr>
              <w:t> </w:t>
            </w:r>
            <w:r w:rsidRPr="0060593E">
              <w:rPr>
                <w:rFonts w:ascii="Times New Roman" w:hAnsi="Times New Roman" w:cs="Times New Roman"/>
                <w:sz w:val="24"/>
                <w:szCs w:val="24"/>
              </w:rPr>
              <w:t xml:space="preserve">кругов разной </w:t>
            </w:r>
            <w:r w:rsidRPr="0060593E">
              <w:rPr>
                <w:rFonts w:ascii="Times New Roman" w:hAnsi="Times New Roman" w:cs="Times New Roman"/>
                <w:sz w:val="24"/>
                <w:szCs w:val="24"/>
              </w:rPr>
              <w:lastRenderedPageBreak/>
              <w:t>величины.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иллюстраций </w:t>
            </w:r>
            <w:r w:rsidRPr="0060593E">
              <w:rPr>
                <w:rFonts w:ascii="Times New Roman" w:hAnsi="Times New Roman" w:cs="Times New Roman"/>
                <w:sz w:val="24"/>
                <w:szCs w:val="24"/>
              </w:rPr>
              <w:t>«Обувь».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рассказа </w:t>
            </w:r>
            <w:r w:rsidRPr="0060593E">
              <w:rPr>
                <w:rFonts w:ascii="Times New Roman" w:hAnsi="Times New Roman" w:cs="Times New Roman"/>
                <w:sz w:val="24"/>
                <w:szCs w:val="24"/>
              </w:rPr>
              <w:t>Е.Павловой «Чьи башмачки?».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 xml:space="preserve">«Разложи яблоки по величине».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развивать глазомер при выборе по образцу предметов определенной величины.</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 xml:space="preserve">Подвижная игра </w:t>
            </w:r>
            <w:r w:rsidRPr="0060593E">
              <w:rPr>
                <w:rFonts w:ascii="Times New Roman" w:hAnsi="Times New Roman" w:cs="Times New Roman"/>
                <w:sz w:val="24"/>
                <w:szCs w:val="24"/>
              </w:rPr>
              <w:t xml:space="preserve">«Раздувайся </w:t>
            </w:r>
            <w:r w:rsidRPr="0060593E">
              <w:rPr>
                <w:rFonts w:ascii="Times New Roman" w:hAnsi="Times New Roman" w:cs="Times New Roman"/>
                <w:sz w:val="24"/>
                <w:szCs w:val="24"/>
              </w:rPr>
              <w:lastRenderedPageBreak/>
              <w:t>пузырь».</w:t>
            </w:r>
            <w:r w:rsidRPr="0060593E">
              <w:rPr>
                <w:rFonts w:ascii="Times New Roman" w:hAnsi="Times New Roman" w:cs="Times New Roman"/>
                <w:b/>
                <w:bCs/>
                <w:i/>
                <w:iCs/>
                <w:sz w:val="24"/>
                <w:szCs w:val="24"/>
              </w:rPr>
              <w:t xml:space="preserve">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Игра со снегом </w:t>
            </w:r>
            <w:r w:rsidRPr="0060593E">
              <w:rPr>
                <w:rFonts w:ascii="Times New Roman" w:hAnsi="Times New Roman" w:cs="Times New Roman"/>
                <w:sz w:val="24"/>
                <w:szCs w:val="24"/>
              </w:rPr>
              <w:t> - лепим снежные комочки.</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Март</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1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«Окраска воды».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 </w:t>
            </w:r>
            <w:r w:rsidRPr="0060593E">
              <w:rPr>
                <w:rFonts w:ascii="Times New Roman" w:hAnsi="Times New Roman" w:cs="Times New Roman"/>
                <w:i/>
                <w:iCs/>
                <w:sz w:val="24"/>
                <w:szCs w:val="24"/>
              </w:rPr>
              <w:t>Цель: ознакомление детей с оттенками цвета по светлоте.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ЛЕГО-материал </w:t>
            </w:r>
            <w:r w:rsidRPr="0060593E">
              <w:rPr>
                <w:rFonts w:ascii="Times New Roman" w:hAnsi="Times New Roman" w:cs="Times New Roman"/>
                <w:sz w:val="24"/>
                <w:szCs w:val="24"/>
              </w:rPr>
              <w:t>«Создай конструкцию так, чтобы нижняя деталь оказалась синей».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Пальчиковая игра </w:t>
            </w:r>
            <w:r w:rsidRPr="0060593E">
              <w:rPr>
                <w:rFonts w:ascii="Times New Roman" w:hAnsi="Times New Roman" w:cs="Times New Roman"/>
                <w:sz w:val="24"/>
                <w:szCs w:val="24"/>
              </w:rPr>
              <w:t>«Зайка серый умывается».</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b/>
                <w:bCs/>
                <w:i/>
                <w:iCs/>
                <w:sz w:val="24"/>
                <w:szCs w:val="24"/>
              </w:rPr>
              <w:t>Ответы на вопросы по картине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«Катаем шары».</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w:t>
            </w:r>
            <w:r w:rsidRPr="0060593E">
              <w:rPr>
                <w:rFonts w:ascii="Times New Roman" w:hAnsi="Times New Roman" w:cs="Times New Roman"/>
                <w:sz w:val="24"/>
                <w:szCs w:val="24"/>
              </w:rPr>
              <w:t> «Что в мешочке лежит?».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знания детей о форме.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Рисуем с трафаретом.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с предметными картинками для последовательной группировки по форме.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Сюжетно-ролевая игра </w:t>
            </w:r>
            <w:r w:rsidRPr="0060593E">
              <w:rPr>
                <w:rFonts w:ascii="Times New Roman" w:hAnsi="Times New Roman" w:cs="Times New Roman"/>
                <w:sz w:val="24"/>
                <w:szCs w:val="24"/>
              </w:rPr>
              <w:t>«Чаепитие».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«Волчок».</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«Разрезанные картинки»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составлять предмет из частей.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Наблюдение на прогулке </w:t>
            </w:r>
            <w:proofErr w:type="gramStart"/>
            <w:r w:rsidRPr="0060593E">
              <w:rPr>
                <w:rFonts w:ascii="Times New Roman" w:hAnsi="Times New Roman" w:cs="Times New Roman"/>
                <w:b/>
                <w:bCs/>
                <w:i/>
                <w:iCs/>
                <w:sz w:val="24"/>
                <w:szCs w:val="24"/>
              </w:rPr>
              <w:t>-</w:t>
            </w:r>
            <w:r w:rsidRPr="0060593E">
              <w:rPr>
                <w:rFonts w:ascii="Times New Roman" w:hAnsi="Times New Roman" w:cs="Times New Roman"/>
                <w:sz w:val="24"/>
                <w:szCs w:val="24"/>
              </w:rPr>
              <w:t>р</w:t>
            </w:r>
            <w:proofErr w:type="gramEnd"/>
            <w:r w:rsidRPr="0060593E">
              <w:rPr>
                <w:rFonts w:ascii="Times New Roman" w:hAnsi="Times New Roman" w:cs="Times New Roman"/>
                <w:sz w:val="24"/>
                <w:szCs w:val="24"/>
              </w:rPr>
              <w:t>ассматривание сосулек.</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с цветными палочками.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Настольный театр </w:t>
            </w:r>
            <w:r w:rsidRPr="0060593E">
              <w:rPr>
                <w:rFonts w:ascii="Times New Roman" w:hAnsi="Times New Roman" w:cs="Times New Roman"/>
                <w:sz w:val="24"/>
                <w:szCs w:val="24"/>
              </w:rPr>
              <w:t>«Три медведя».</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2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«Выкладывание орнамента».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выработать у детей умение воспринимать взаимное расположение фигур.</w:t>
            </w:r>
          </w:p>
          <w:p w:rsidR="00B2740B" w:rsidRPr="0060593E" w:rsidRDefault="00B2740B" w:rsidP="00B2740B">
            <w:pPr>
              <w:spacing w:line="240" w:lineRule="auto"/>
              <w:rPr>
                <w:rFonts w:ascii="Times New Roman" w:hAnsi="Times New Roman" w:cs="Times New Roman"/>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«Во дворе у Толика беленькие кролики…».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Раскрашивание </w:t>
            </w:r>
            <w:r w:rsidRPr="0060593E">
              <w:rPr>
                <w:rFonts w:ascii="Times New Roman" w:hAnsi="Times New Roman" w:cs="Times New Roman"/>
                <w:sz w:val="24"/>
                <w:szCs w:val="24"/>
              </w:rPr>
              <w:t> раскрасок  карандашами</w:t>
            </w:r>
            <w:r w:rsidRPr="0060593E">
              <w:rPr>
                <w:rFonts w:ascii="Times New Roman" w:hAnsi="Times New Roman" w:cs="Times New Roman"/>
                <w:b/>
                <w:bCs/>
                <w:i/>
                <w:iCs/>
                <w:sz w:val="24"/>
                <w:szCs w:val="24"/>
              </w:rPr>
              <w:t>.</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w:t>
            </w:r>
            <w:r w:rsidRPr="0060593E">
              <w:rPr>
                <w:rFonts w:ascii="Times New Roman" w:hAnsi="Times New Roman" w:cs="Times New Roman"/>
                <w:sz w:val="24"/>
                <w:szCs w:val="24"/>
              </w:rPr>
              <w:t>с разноцветной мозаикой.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«Найди предмет такой же формы».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выделять форму конкретных предметов окружающей обстановки, пользуясь геометрическими образцами.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Лепка </w:t>
            </w:r>
            <w:r w:rsidRPr="0060593E">
              <w:rPr>
                <w:rFonts w:ascii="Times New Roman" w:hAnsi="Times New Roman" w:cs="Times New Roman"/>
                <w:sz w:val="24"/>
                <w:szCs w:val="24"/>
              </w:rPr>
              <w:t>«Шарики».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«Кто высокий?».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понимать относительность высоты предмета.</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3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 xml:space="preserve">«Найди в группе игрушки (красного) </w:t>
            </w:r>
            <w:r w:rsidRPr="0060593E">
              <w:rPr>
                <w:rFonts w:ascii="Times New Roman" w:hAnsi="Times New Roman" w:cs="Times New Roman"/>
                <w:sz w:val="24"/>
                <w:szCs w:val="24"/>
              </w:rPr>
              <w:lastRenderedPageBreak/>
              <w:t>цвета».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выявлять способности устанавливать сходство и различие в предметах на основе зрительного анализа, закреплять знания детей об оттенках цвета.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«Мой веселый звонкий мяч».</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Поручение – </w:t>
            </w:r>
            <w:r w:rsidRPr="0060593E">
              <w:rPr>
                <w:rFonts w:ascii="Times New Roman" w:hAnsi="Times New Roman" w:cs="Times New Roman"/>
                <w:sz w:val="24"/>
                <w:szCs w:val="24"/>
              </w:rPr>
              <w:t>разобрать детали конструктора.</w:t>
            </w:r>
            <w:r w:rsidRPr="0060593E">
              <w:rPr>
                <w:rFonts w:ascii="Times New Roman" w:hAnsi="Times New Roman" w:cs="Times New Roman"/>
                <w:b/>
                <w:bCs/>
                <w:i/>
                <w:iCs/>
                <w:sz w:val="24"/>
                <w:szCs w:val="24"/>
              </w:rPr>
              <w:t> </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«Геометрическое лото».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lastRenderedPageBreak/>
              <w:t>Цель: ознакомление детей со способом соотнесения формы изображенного предмета с геометрической формой.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w:t>
            </w:r>
            <w:r w:rsidRPr="0060593E">
              <w:rPr>
                <w:rFonts w:ascii="Times New Roman" w:hAnsi="Times New Roman" w:cs="Times New Roman"/>
                <w:i/>
                <w:iCs/>
                <w:sz w:val="24"/>
                <w:szCs w:val="24"/>
              </w:rPr>
              <w:t> </w:t>
            </w:r>
            <w:r w:rsidRPr="0060593E">
              <w:rPr>
                <w:rFonts w:ascii="Times New Roman" w:hAnsi="Times New Roman" w:cs="Times New Roman"/>
                <w:sz w:val="24"/>
                <w:szCs w:val="24"/>
              </w:rPr>
              <w:t>за облаками.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w:t>
            </w:r>
            <w:r w:rsidRPr="0060593E">
              <w:rPr>
                <w:rFonts w:ascii="Times New Roman" w:hAnsi="Times New Roman" w:cs="Times New Roman"/>
                <w:sz w:val="24"/>
                <w:szCs w:val="24"/>
              </w:rPr>
              <w:t> с разрезными картинками.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«Построим дом».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lastRenderedPageBreak/>
              <w:t>Цель: развивать глазомер при выборе по образцу предметов определенной величины.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 с родителями</w:t>
            </w:r>
            <w:r w:rsidRPr="0060593E">
              <w:rPr>
                <w:rFonts w:ascii="Times New Roman" w:hAnsi="Times New Roman" w:cs="Times New Roman"/>
                <w:sz w:val="24"/>
                <w:szCs w:val="24"/>
              </w:rPr>
              <w:t xml:space="preserve">– </w:t>
            </w:r>
            <w:proofErr w:type="gramStart"/>
            <w:r w:rsidRPr="0060593E">
              <w:rPr>
                <w:rFonts w:ascii="Times New Roman" w:hAnsi="Times New Roman" w:cs="Times New Roman"/>
                <w:sz w:val="24"/>
                <w:szCs w:val="24"/>
              </w:rPr>
              <w:t>ле</w:t>
            </w:r>
            <w:proofErr w:type="gramEnd"/>
            <w:r w:rsidRPr="0060593E">
              <w:rPr>
                <w:rFonts w:ascii="Times New Roman" w:hAnsi="Times New Roman" w:cs="Times New Roman"/>
                <w:sz w:val="24"/>
                <w:szCs w:val="24"/>
              </w:rPr>
              <w:t>пить из теста печенье.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 </w:t>
            </w:r>
            <w:r w:rsidRPr="0060593E">
              <w:rPr>
                <w:rFonts w:ascii="Times New Roman" w:hAnsi="Times New Roman" w:cs="Times New Roman"/>
                <w:sz w:val="24"/>
                <w:szCs w:val="24"/>
              </w:rPr>
              <w:t>– сравнить высоту кустов и деревьев.</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сказки</w:t>
            </w:r>
            <w:r w:rsidRPr="0060593E">
              <w:rPr>
                <w:rFonts w:ascii="Times New Roman" w:hAnsi="Times New Roman" w:cs="Times New Roman"/>
                <w:sz w:val="24"/>
                <w:szCs w:val="24"/>
              </w:rPr>
              <w:t> «Лиса и журавль».</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4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«Окраска воды».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sz w:val="24"/>
                <w:szCs w:val="24"/>
              </w:rPr>
              <w:t> </w:t>
            </w:r>
            <w:r w:rsidRPr="0060593E">
              <w:rPr>
                <w:rFonts w:ascii="Times New Roman" w:hAnsi="Times New Roman" w:cs="Times New Roman"/>
                <w:i/>
                <w:iCs/>
                <w:sz w:val="24"/>
                <w:szCs w:val="24"/>
              </w:rPr>
              <w:t>Цель: ознакомление детей с оттенками цвета по светлоте.</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«Сделай картинку».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составлять картинку из разных частей.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«Кукле Кате пора спать».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развивать глазомер при выборе предметов.</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Апрель</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1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i/>
                <w:iCs/>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«Мозаика»</w:t>
            </w:r>
            <w:r w:rsidRPr="0060593E">
              <w:rPr>
                <w:rFonts w:ascii="Times New Roman" w:hAnsi="Times New Roman" w:cs="Times New Roman"/>
                <w:i/>
                <w:iCs/>
                <w:sz w:val="24"/>
                <w:szCs w:val="24"/>
              </w:rPr>
              <w:t xml:space="preserve">.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воспринимать и воспроизводить взаимное расположение мозаики на плоскости с учетом их цвета».</w:t>
            </w:r>
          </w:p>
          <w:p w:rsidR="00B2740B" w:rsidRPr="0060593E" w:rsidRDefault="00B2740B" w:rsidP="00B2740B">
            <w:pPr>
              <w:spacing w:line="240" w:lineRule="auto"/>
              <w:rPr>
                <w:rFonts w:ascii="Times New Roman" w:hAnsi="Times New Roman" w:cs="Times New Roman"/>
                <w:sz w:val="24"/>
                <w:szCs w:val="24"/>
              </w:rPr>
            </w:pPr>
            <w:proofErr w:type="spellStart"/>
            <w:r w:rsidRPr="0060593E">
              <w:rPr>
                <w:rFonts w:ascii="Times New Roman" w:hAnsi="Times New Roman" w:cs="Times New Roman"/>
                <w:b/>
                <w:bCs/>
                <w:i/>
                <w:iCs/>
                <w:sz w:val="24"/>
                <w:szCs w:val="24"/>
              </w:rPr>
              <w:t>Физминутка</w:t>
            </w:r>
            <w:proofErr w:type="spell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«На болоте две подружки…»</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w:t>
            </w:r>
            <w:r w:rsidRPr="0060593E">
              <w:rPr>
                <w:rFonts w:ascii="Times New Roman" w:hAnsi="Times New Roman" w:cs="Times New Roman"/>
                <w:sz w:val="24"/>
                <w:szCs w:val="24"/>
              </w:rPr>
              <w:t> с предметными картинками для последовательной группировки по цвету.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Настольный театр «</w:t>
            </w:r>
            <w:r w:rsidRPr="0060593E">
              <w:rPr>
                <w:rFonts w:ascii="Times New Roman" w:hAnsi="Times New Roman" w:cs="Times New Roman"/>
                <w:sz w:val="24"/>
                <w:szCs w:val="24"/>
              </w:rPr>
              <w:t>Волк и семеро козлят».</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плаката </w:t>
            </w:r>
            <w:r w:rsidRPr="0060593E">
              <w:rPr>
                <w:rFonts w:ascii="Times New Roman" w:hAnsi="Times New Roman" w:cs="Times New Roman"/>
                <w:sz w:val="24"/>
                <w:szCs w:val="24"/>
              </w:rPr>
              <w:t>«Весна».</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«В стране фигурок».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закреплять знания детей о форме, учить подбирать предметы по геометрическому образцу.</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«Угадай, чей голосок?».</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Наблюдение на </w:t>
            </w:r>
            <w:proofErr w:type="gramStart"/>
            <w:r w:rsidRPr="0060593E">
              <w:rPr>
                <w:rFonts w:ascii="Times New Roman" w:hAnsi="Times New Roman" w:cs="Times New Roman"/>
                <w:b/>
                <w:bCs/>
                <w:i/>
                <w:iCs/>
                <w:sz w:val="24"/>
                <w:szCs w:val="24"/>
              </w:rPr>
              <w:t>прогулке</w:t>
            </w:r>
            <w:proofErr w:type="gramEnd"/>
            <w:r w:rsidRPr="0060593E">
              <w:rPr>
                <w:rFonts w:ascii="Times New Roman" w:hAnsi="Times New Roman" w:cs="Times New Roman"/>
                <w:b/>
                <w:bCs/>
                <w:i/>
                <w:iCs/>
                <w:sz w:val="24"/>
                <w:szCs w:val="24"/>
              </w:rPr>
              <w:t> </w:t>
            </w:r>
            <w:r w:rsidRPr="0060593E">
              <w:rPr>
                <w:rFonts w:ascii="Times New Roman" w:hAnsi="Times New Roman" w:cs="Times New Roman"/>
                <w:sz w:val="24"/>
                <w:szCs w:val="24"/>
              </w:rPr>
              <w:t>«Какой формы солнце?».</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w:t>
            </w:r>
            <w:r w:rsidRPr="0060593E">
              <w:rPr>
                <w:rFonts w:ascii="Times New Roman" w:hAnsi="Times New Roman" w:cs="Times New Roman"/>
                <w:sz w:val="24"/>
                <w:szCs w:val="24"/>
              </w:rPr>
              <w:t> с набором плоскостных геометрических форм.</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w:t>
            </w:r>
            <w:proofErr w:type="gramStart"/>
            <w:r w:rsidRPr="0060593E">
              <w:rPr>
                <w:rFonts w:ascii="Times New Roman" w:hAnsi="Times New Roman" w:cs="Times New Roman"/>
                <w:sz w:val="24"/>
                <w:szCs w:val="24"/>
              </w:rPr>
              <w:t>Длинное-короткое</w:t>
            </w:r>
            <w:proofErr w:type="gramEnd"/>
            <w:r w:rsidRPr="0060593E">
              <w:rPr>
                <w:rFonts w:ascii="Times New Roman" w:hAnsi="Times New Roman" w:cs="Times New Roman"/>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формировать у детей четкое дифференцированное восприятие новых качеств величины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Поручение</w:t>
            </w:r>
            <w:r w:rsidRPr="0060593E">
              <w:rPr>
                <w:rFonts w:ascii="Times New Roman" w:hAnsi="Times New Roman" w:cs="Times New Roman"/>
                <w:sz w:val="24"/>
                <w:szCs w:val="24"/>
              </w:rPr>
              <w:t> в изо-уголке расставить кисточки.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 xml:space="preserve">Чтение рифмовки </w:t>
            </w:r>
            <w:r w:rsidRPr="0060593E">
              <w:rPr>
                <w:rFonts w:ascii="Times New Roman" w:hAnsi="Times New Roman" w:cs="Times New Roman"/>
                <w:sz w:val="24"/>
                <w:szCs w:val="24"/>
              </w:rPr>
              <w:t>«Ушки длинные у зайки…».</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2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w:t>
            </w:r>
            <w:r w:rsidRPr="0060593E">
              <w:rPr>
                <w:rFonts w:ascii="Times New Roman" w:hAnsi="Times New Roman" w:cs="Times New Roman"/>
                <w:sz w:val="24"/>
                <w:szCs w:val="24"/>
              </w:rPr>
              <w:t> «Полосатые коврики».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 xml:space="preserve">Цель: учить детей практически применять </w:t>
            </w:r>
            <w:r w:rsidRPr="0060593E">
              <w:rPr>
                <w:rFonts w:ascii="Times New Roman" w:hAnsi="Times New Roman" w:cs="Times New Roman"/>
                <w:i/>
                <w:iCs/>
                <w:sz w:val="24"/>
                <w:szCs w:val="24"/>
              </w:rPr>
              <w:lastRenderedPageBreak/>
              <w:t>знания, полученные ранее, сравнивать по цвету.</w:t>
            </w:r>
          </w:p>
          <w:p w:rsidR="00B2740B" w:rsidRPr="0060593E" w:rsidRDefault="00B2740B" w:rsidP="00B2740B">
            <w:pPr>
              <w:rPr>
                <w:rFonts w:ascii="Times New Roman" w:hAnsi="Times New Roman" w:cs="Times New Roman"/>
                <w:sz w:val="24"/>
                <w:szCs w:val="24"/>
              </w:rPr>
            </w:pPr>
            <w:r w:rsidRPr="0060593E">
              <w:rPr>
                <w:rFonts w:ascii="Times New Roman" w:hAnsi="Times New Roman" w:cs="Times New Roman"/>
                <w:b/>
                <w:bCs/>
                <w:i/>
                <w:iCs/>
                <w:sz w:val="24"/>
                <w:szCs w:val="24"/>
              </w:rPr>
              <w:t>Рассматривание плаката </w:t>
            </w:r>
            <w:r w:rsidRPr="0060593E">
              <w:rPr>
                <w:rFonts w:ascii="Times New Roman" w:hAnsi="Times New Roman" w:cs="Times New Roman"/>
                <w:sz w:val="24"/>
                <w:szCs w:val="24"/>
              </w:rPr>
              <w:t>«Весна».</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«Найди предмет такой же формы».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 xml:space="preserve">Цель: учить детей выделять форму </w:t>
            </w:r>
            <w:r w:rsidRPr="0060593E">
              <w:rPr>
                <w:rFonts w:ascii="Times New Roman" w:hAnsi="Times New Roman" w:cs="Times New Roman"/>
                <w:i/>
                <w:iCs/>
                <w:sz w:val="24"/>
                <w:szCs w:val="24"/>
              </w:rPr>
              <w:lastRenderedPageBreak/>
              <w:t>конкретных предметов окружающей обстановки, пользуясь геометрическими образцами.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Лепка </w:t>
            </w:r>
            <w:r w:rsidRPr="0060593E">
              <w:rPr>
                <w:rFonts w:ascii="Times New Roman" w:hAnsi="Times New Roman" w:cs="Times New Roman"/>
                <w:sz w:val="24"/>
                <w:szCs w:val="24"/>
              </w:rPr>
              <w:t>«Шарики».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lastRenderedPageBreak/>
              <w:t>Д/игра </w:t>
            </w:r>
            <w:r w:rsidRPr="0060593E">
              <w:rPr>
                <w:rFonts w:ascii="Times New Roman" w:hAnsi="Times New Roman" w:cs="Times New Roman"/>
                <w:sz w:val="24"/>
                <w:szCs w:val="24"/>
              </w:rPr>
              <w:t xml:space="preserve">«Широкое </w:t>
            </w:r>
            <w:proofErr w:type="gramStart"/>
            <w:r w:rsidRPr="0060593E">
              <w:rPr>
                <w:rFonts w:ascii="Times New Roman" w:hAnsi="Times New Roman" w:cs="Times New Roman"/>
                <w:sz w:val="24"/>
                <w:szCs w:val="24"/>
              </w:rPr>
              <w:t>-у</w:t>
            </w:r>
            <w:proofErr w:type="gramEnd"/>
            <w:r w:rsidRPr="0060593E">
              <w:rPr>
                <w:rFonts w:ascii="Times New Roman" w:hAnsi="Times New Roman" w:cs="Times New Roman"/>
                <w:sz w:val="24"/>
                <w:szCs w:val="24"/>
              </w:rPr>
              <w:t>зкое».</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sz w:val="24"/>
                <w:szCs w:val="24"/>
              </w:rPr>
              <w:t> </w:t>
            </w:r>
            <w:r w:rsidRPr="0060593E">
              <w:rPr>
                <w:rFonts w:ascii="Times New Roman" w:hAnsi="Times New Roman" w:cs="Times New Roman"/>
                <w:i/>
                <w:iCs/>
                <w:sz w:val="24"/>
                <w:szCs w:val="24"/>
              </w:rPr>
              <w:t xml:space="preserve">Цель: формировать у детей </w:t>
            </w:r>
            <w:r w:rsidRPr="0060593E">
              <w:rPr>
                <w:rFonts w:ascii="Times New Roman" w:hAnsi="Times New Roman" w:cs="Times New Roman"/>
                <w:i/>
                <w:iCs/>
                <w:sz w:val="24"/>
                <w:szCs w:val="24"/>
              </w:rPr>
              <w:lastRenderedPageBreak/>
              <w:t>восприятие новых качеств величины</w:t>
            </w:r>
            <w:r w:rsidRPr="0060593E">
              <w:rPr>
                <w:rFonts w:ascii="Times New Roman" w:hAnsi="Times New Roman" w:cs="Times New Roman"/>
                <w:b/>
                <w:bCs/>
                <w:i/>
                <w:iCs/>
                <w:sz w:val="24"/>
                <w:szCs w:val="24"/>
              </w:rPr>
              <w:t xml:space="preserve"> </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ЛЕГО-материал </w:t>
            </w:r>
            <w:r w:rsidRPr="0060593E">
              <w:rPr>
                <w:rFonts w:ascii="Times New Roman" w:hAnsi="Times New Roman" w:cs="Times New Roman"/>
                <w:sz w:val="24"/>
                <w:szCs w:val="24"/>
              </w:rPr>
              <w:t>«Чья дорожка длиннее?».</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lastRenderedPageBreak/>
              <w:t>3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 </w:t>
            </w:r>
            <w:r w:rsidRPr="0060593E">
              <w:rPr>
                <w:rFonts w:ascii="Times New Roman" w:hAnsi="Times New Roman" w:cs="Times New Roman"/>
                <w:b/>
                <w:bCs/>
                <w:sz w:val="24"/>
                <w:szCs w:val="24"/>
              </w:rPr>
              <w:t>игра</w:t>
            </w:r>
            <w:r w:rsidRPr="0060593E">
              <w:rPr>
                <w:rFonts w:ascii="Times New Roman" w:hAnsi="Times New Roman" w:cs="Times New Roman"/>
                <w:sz w:val="24"/>
                <w:szCs w:val="24"/>
              </w:rPr>
              <w:t>  «Что нужно кукле?».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подбирать предметы по слову, обозначающему цвет, группировать оттенки одного цветового тона.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 прогулке рассмотреть </w:t>
            </w:r>
            <w:r w:rsidRPr="0060593E">
              <w:rPr>
                <w:rFonts w:ascii="Times New Roman" w:hAnsi="Times New Roman" w:cs="Times New Roman"/>
                <w:sz w:val="24"/>
                <w:szCs w:val="24"/>
              </w:rPr>
              <w:t>краски весеннего пейзажа.</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ЛЕГО-материал </w:t>
            </w:r>
            <w:r w:rsidRPr="0060593E">
              <w:rPr>
                <w:rFonts w:ascii="Times New Roman" w:hAnsi="Times New Roman" w:cs="Times New Roman"/>
                <w:sz w:val="24"/>
                <w:szCs w:val="24"/>
              </w:rPr>
              <w:t xml:space="preserve">«Создай конструкцию так, чтобы желтая деталь оказалась </w:t>
            </w:r>
            <w:proofErr w:type="gramStart"/>
            <w:r w:rsidRPr="0060593E">
              <w:rPr>
                <w:rFonts w:ascii="Times New Roman" w:hAnsi="Times New Roman" w:cs="Times New Roman"/>
                <w:sz w:val="24"/>
                <w:szCs w:val="24"/>
              </w:rPr>
              <w:t>над</w:t>
            </w:r>
            <w:proofErr w:type="gramEnd"/>
            <w:r w:rsidRPr="0060593E">
              <w:rPr>
                <w:rFonts w:ascii="Times New Roman" w:hAnsi="Times New Roman" w:cs="Times New Roman"/>
                <w:sz w:val="24"/>
                <w:szCs w:val="24"/>
              </w:rPr>
              <w:t xml:space="preserve"> красной».</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Подвижная игра </w:t>
            </w:r>
            <w:r w:rsidRPr="0060593E">
              <w:rPr>
                <w:rFonts w:ascii="Times New Roman" w:hAnsi="Times New Roman" w:cs="Times New Roman"/>
                <w:sz w:val="24"/>
                <w:szCs w:val="24"/>
              </w:rPr>
              <w:t>«Мяч».</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Собери картинку».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видеть форму в предмете, составлять целое из геометрических фигур.</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Рисование с трафаретом.</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Рисуем</w:t>
            </w:r>
            <w:r w:rsidRPr="0060593E">
              <w:rPr>
                <w:rFonts w:ascii="Times New Roman" w:hAnsi="Times New Roman" w:cs="Times New Roman"/>
                <w:sz w:val="24"/>
                <w:szCs w:val="24"/>
              </w:rPr>
              <w:t> мелом на асфальте.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«Веселые матрешки».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учить детей различать и сравнивать предметы по разным качествам величины.</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Сюжетно-ролевая игра </w:t>
            </w:r>
            <w:r w:rsidRPr="0060593E">
              <w:rPr>
                <w:rFonts w:ascii="Times New Roman" w:hAnsi="Times New Roman" w:cs="Times New Roman"/>
                <w:sz w:val="24"/>
                <w:szCs w:val="24"/>
              </w:rPr>
              <w:t>«Уложи куклу спать».</w:t>
            </w:r>
            <w:r w:rsidRPr="0060593E">
              <w:rPr>
                <w:rFonts w:ascii="Times New Roman" w:hAnsi="Times New Roman" w:cs="Times New Roman"/>
                <w:b/>
                <w:bCs/>
                <w:i/>
                <w:iCs/>
                <w:sz w:val="24"/>
                <w:szCs w:val="24"/>
              </w:rPr>
              <w:t>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w:t>
            </w:r>
            <w:r w:rsidRPr="0060593E">
              <w:rPr>
                <w:rFonts w:ascii="Times New Roman" w:hAnsi="Times New Roman" w:cs="Times New Roman"/>
                <w:sz w:val="24"/>
                <w:szCs w:val="24"/>
              </w:rPr>
              <w:t> с предметными картинками для последовательной группировки по величине.</w:t>
            </w:r>
          </w:p>
          <w:p w:rsidR="00B2740B" w:rsidRPr="0060593E" w:rsidRDefault="00B2740B" w:rsidP="00B2740B">
            <w:pPr>
              <w:spacing w:line="240" w:lineRule="auto"/>
              <w:rPr>
                <w:rFonts w:ascii="Times New Roman" w:hAnsi="Times New Roman" w:cs="Times New Roman"/>
                <w:sz w:val="24"/>
                <w:szCs w:val="24"/>
              </w:rPr>
            </w:pP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4 неделя</w:t>
            </w:r>
          </w:p>
        </w:tc>
        <w:tc>
          <w:tcPr>
            <w:tcW w:w="4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w:t>
            </w:r>
            <w:r w:rsidRPr="0060593E">
              <w:rPr>
                <w:rFonts w:ascii="Times New Roman" w:hAnsi="Times New Roman" w:cs="Times New Roman"/>
                <w:sz w:val="24"/>
                <w:szCs w:val="24"/>
              </w:rPr>
              <w:t> «Полосатые коврики». </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i/>
                <w:iCs/>
                <w:sz w:val="24"/>
                <w:szCs w:val="24"/>
              </w:rPr>
              <w:t>Цель: учить детей практически применять знания, полученные ранее, сравнивать по цвету.</w:t>
            </w:r>
            <w:r w:rsidRPr="0060593E">
              <w:rPr>
                <w:rFonts w:ascii="Times New Roman" w:hAnsi="Times New Roman" w:cs="Times New Roman"/>
                <w:b/>
                <w:bCs/>
                <w:i/>
                <w:iCs/>
                <w:sz w:val="24"/>
                <w:szCs w:val="24"/>
              </w:rPr>
              <w:t xml:space="preserve"> </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 прогулке рассмотреть </w:t>
            </w:r>
            <w:r w:rsidRPr="0060593E">
              <w:rPr>
                <w:rFonts w:ascii="Times New Roman" w:hAnsi="Times New Roman" w:cs="Times New Roman"/>
                <w:i/>
                <w:iCs/>
                <w:sz w:val="24"/>
                <w:szCs w:val="24"/>
              </w:rPr>
              <w:t>краски весеннего пейзажа.</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«Геометрическое лото». </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i/>
                <w:iCs/>
                <w:sz w:val="24"/>
                <w:szCs w:val="24"/>
              </w:rPr>
              <w:t>Цель: ознакомление детей со способом соотнесения формы изображенного предмета с геометрической формой.</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Наблюдение на прогулке</w:t>
            </w:r>
            <w:r w:rsidRPr="0060593E">
              <w:rPr>
                <w:rFonts w:ascii="Times New Roman" w:hAnsi="Times New Roman" w:cs="Times New Roman"/>
                <w:i/>
                <w:iCs/>
                <w:sz w:val="24"/>
                <w:szCs w:val="24"/>
              </w:rPr>
              <w:t> </w:t>
            </w:r>
            <w:r w:rsidRPr="0060593E">
              <w:rPr>
                <w:rFonts w:ascii="Times New Roman" w:hAnsi="Times New Roman" w:cs="Times New Roman"/>
                <w:sz w:val="24"/>
                <w:szCs w:val="24"/>
              </w:rPr>
              <w:t>за облаками.</w:t>
            </w:r>
          </w:p>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Работа</w:t>
            </w:r>
            <w:r w:rsidRPr="0060593E">
              <w:rPr>
                <w:rFonts w:ascii="Times New Roman" w:hAnsi="Times New Roman" w:cs="Times New Roman"/>
                <w:sz w:val="24"/>
                <w:szCs w:val="24"/>
              </w:rPr>
              <w:t> с разрезными картинками.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Д/игра </w:t>
            </w:r>
            <w:r w:rsidRPr="0060593E">
              <w:rPr>
                <w:rFonts w:ascii="Times New Roman" w:hAnsi="Times New Roman" w:cs="Times New Roman"/>
                <w:sz w:val="24"/>
                <w:szCs w:val="24"/>
              </w:rPr>
              <w:t xml:space="preserve">«Широкое </w:t>
            </w:r>
            <w:proofErr w:type="gramStart"/>
            <w:r w:rsidRPr="0060593E">
              <w:rPr>
                <w:rFonts w:ascii="Times New Roman" w:hAnsi="Times New Roman" w:cs="Times New Roman"/>
                <w:sz w:val="24"/>
                <w:szCs w:val="24"/>
              </w:rPr>
              <w:t>-у</w:t>
            </w:r>
            <w:proofErr w:type="gramEnd"/>
            <w:r w:rsidRPr="0060593E">
              <w:rPr>
                <w:rFonts w:ascii="Times New Roman" w:hAnsi="Times New Roman" w:cs="Times New Roman"/>
                <w:sz w:val="24"/>
                <w:szCs w:val="24"/>
              </w:rPr>
              <w:t>зкое». </w:t>
            </w:r>
          </w:p>
          <w:p w:rsidR="00B2740B" w:rsidRPr="0060593E" w:rsidRDefault="00B2740B" w:rsidP="00B2740B">
            <w:pPr>
              <w:spacing w:line="240" w:lineRule="auto"/>
              <w:rPr>
                <w:rFonts w:ascii="Times New Roman" w:hAnsi="Times New Roman" w:cs="Times New Roman"/>
                <w:b/>
                <w:bCs/>
                <w:i/>
                <w:iCs/>
                <w:sz w:val="24"/>
                <w:szCs w:val="24"/>
              </w:rPr>
            </w:pPr>
            <w:r w:rsidRPr="0060593E">
              <w:rPr>
                <w:rFonts w:ascii="Times New Roman" w:hAnsi="Times New Roman" w:cs="Times New Roman"/>
                <w:i/>
                <w:iCs/>
                <w:sz w:val="24"/>
                <w:szCs w:val="24"/>
              </w:rPr>
              <w:t>Цель: формировать у детей восприятие новых качеств величины</w:t>
            </w:r>
            <w:r w:rsidRPr="0060593E">
              <w:rPr>
                <w:rFonts w:ascii="Times New Roman" w:hAnsi="Times New Roman" w:cs="Times New Roman"/>
                <w:b/>
                <w:bCs/>
                <w:i/>
                <w:iCs/>
                <w:sz w:val="24"/>
                <w:szCs w:val="24"/>
              </w:rPr>
              <w:t xml:space="preserve"> </w:t>
            </w:r>
          </w:p>
          <w:p w:rsidR="00B2740B" w:rsidRPr="0060593E" w:rsidRDefault="00B2740B" w:rsidP="00EE1CFD">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Чтение сказки </w:t>
            </w:r>
            <w:r w:rsidRPr="0060593E">
              <w:rPr>
                <w:rFonts w:ascii="Times New Roman" w:hAnsi="Times New Roman" w:cs="Times New Roman"/>
                <w:sz w:val="24"/>
                <w:szCs w:val="24"/>
              </w:rPr>
              <w:t>«Кот, петух и лиса».</w:t>
            </w:r>
          </w:p>
        </w:tc>
      </w:tr>
      <w:tr w:rsidR="00B2740B" w:rsidRPr="0060593E" w:rsidTr="00B2740B">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sz w:val="24"/>
                <w:szCs w:val="24"/>
              </w:rPr>
              <w:t>Май</w:t>
            </w:r>
          </w:p>
        </w:tc>
        <w:tc>
          <w:tcPr>
            <w:tcW w:w="135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740B" w:rsidRPr="0060593E" w:rsidRDefault="00B2740B" w:rsidP="00B2740B">
            <w:pPr>
              <w:spacing w:line="240" w:lineRule="auto"/>
              <w:rPr>
                <w:rFonts w:ascii="Times New Roman" w:hAnsi="Times New Roman" w:cs="Times New Roman"/>
                <w:sz w:val="24"/>
                <w:szCs w:val="24"/>
              </w:rPr>
            </w:pPr>
            <w:r w:rsidRPr="0060593E">
              <w:rPr>
                <w:rFonts w:ascii="Times New Roman" w:hAnsi="Times New Roman" w:cs="Times New Roman"/>
                <w:b/>
                <w:bCs/>
                <w:i/>
                <w:iCs/>
                <w:sz w:val="24"/>
                <w:szCs w:val="24"/>
              </w:rPr>
              <w:t>Повторение и закрепление пройденного материала.</w:t>
            </w:r>
          </w:p>
        </w:tc>
      </w:tr>
    </w:tbl>
    <w:p w:rsidR="00B2740B" w:rsidRPr="0060593E" w:rsidRDefault="00B2740B" w:rsidP="00B2740B">
      <w:pPr>
        <w:spacing w:line="240" w:lineRule="auto"/>
        <w:rPr>
          <w:rFonts w:ascii="Times New Roman" w:hAnsi="Times New Roman" w:cs="Times New Roman"/>
          <w:sz w:val="24"/>
          <w:szCs w:val="24"/>
        </w:rPr>
      </w:pPr>
    </w:p>
    <w:p w:rsidR="00B2740B" w:rsidRPr="0060593E" w:rsidRDefault="00B2740B" w:rsidP="00B2740B">
      <w:pPr>
        <w:spacing w:line="240" w:lineRule="auto"/>
        <w:rPr>
          <w:rFonts w:ascii="Times New Roman" w:hAnsi="Times New Roman" w:cs="Times New Roman"/>
          <w:sz w:val="24"/>
          <w:szCs w:val="24"/>
        </w:rPr>
      </w:pPr>
    </w:p>
    <w:p w:rsidR="00EE1CFD" w:rsidRPr="0060593E" w:rsidRDefault="00EE1CFD" w:rsidP="00EE1CFD">
      <w:pPr>
        <w:jc w:val="center"/>
        <w:rPr>
          <w:rFonts w:ascii="Times New Roman" w:eastAsia="Times New Roman" w:hAnsi="Times New Roman" w:cs="Times New Roman"/>
          <w:b/>
          <w:bCs/>
          <w:color w:val="000000"/>
          <w:sz w:val="24"/>
          <w:szCs w:val="24"/>
        </w:rPr>
      </w:pPr>
      <w:r w:rsidRPr="0060593E">
        <w:rPr>
          <w:rFonts w:ascii="Times New Roman" w:hAnsi="Times New Roman" w:cs="Times New Roman"/>
          <w:b/>
          <w:bCs/>
          <w:sz w:val="24"/>
          <w:szCs w:val="24"/>
        </w:rPr>
        <w:lastRenderedPageBreak/>
        <w:t>ПЕРСПЕКТИВНОЕ ПЛАНИРОВАНИЕ ПО СЕНСОРНОМУ ВОСПИТАНИЮ ДЛЯ ДЕТЕЙ СРЕДНЕЙ ГРУППЫ</w:t>
      </w:r>
    </w:p>
    <w:p w:rsidR="00EE1CFD" w:rsidRPr="0060593E" w:rsidRDefault="00EE1CFD" w:rsidP="006B219E">
      <w:pPr>
        <w:shd w:val="clear" w:color="auto" w:fill="FFFFFF"/>
        <w:spacing w:after="0" w:line="240" w:lineRule="auto"/>
        <w:jc w:val="center"/>
        <w:rPr>
          <w:rFonts w:ascii="Times New Roman" w:eastAsia="Times New Roman" w:hAnsi="Times New Roman" w:cs="Times New Roman"/>
          <w:b/>
          <w:bCs/>
          <w:color w:val="000000"/>
          <w:sz w:val="24"/>
          <w:szCs w:val="24"/>
        </w:rPr>
      </w:pPr>
    </w:p>
    <w:tbl>
      <w:tblPr>
        <w:tblStyle w:val="a8"/>
        <w:tblW w:w="0" w:type="auto"/>
        <w:tblLook w:val="04A0"/>
      </w:tblPr>
      <w:tblGrid>
        <w:gridCol w:w="4077"/>
        <w:gridCol w:w="5954"/>
        <w:gridCol w:w="4755"/>
      </w:tblGrid>
      <w:tr w:rsidR="00EE1CFD" w:rsidRPr="0060593E" w:rsidTr="001C700B">
        <w:tc>
          <w:tcPr>
            <w:tcW w:w="4077" w:type="dxa"/>
          </w:tcPr>
          <w:p w:rsidR="00EE1CFD" w:rsidRPr="0060593E" w:rsidRDefault="00EE1CFD" w:rsidP="001C700B">
            <w:pPr>
              <w:jc w:val="center"/>
              <w:rPr>
                <w:rFonts w:ascii="Times New Roman" w:hAnsi="Times New Roman" w:cs="Times New Roman"/>
                <w:b/>
                <w:sz w:val="24"/>
                <w:szCs w:val="24"/>
              </w:rPr>
            </w:pPr>
            <w:r w:rsidRPr="0060593E">
              <w:rPr>
                <w:rFonts w:ascii="Times New Roman" w:hAnsi="Times New Roman" w:cs="Times New Roman"/>
                <w:b/>
                <w:sz w:val="24"/>
                <w:szCs w:val="24"/>
              </w:rPr>
              <w:t>Месяц</w:t>
            </w:r>
          </w:p>
        </w:tc>
        <w:tc>
          <w:tcPr>
            <w:tcW w:w="5954" w:type="dxa"/>
          </w:tcPr>
          <w:p w:rsidR="00EE1CFD" w:rsidRPr="0060593E" w:rsidRDefault="00EE1CFD" w:rsidP="001C700B">
            <w:pPr>
              <w:jc w:val="center"/>
              <w:rPr>
                <w:rFonts w:ascii="Times New Roman" w:hAnsi="Times New Roman" w:cs="Times New Roman"/>
                <w:b/>
                <w:sz w:val="24"/>
                <w:szCs w:val="24"/>
              </w:rPr>
            </w:pPr>
            <w:r w:rsidRPr="0060593E">
              <w:rPr>
                <w:rFonts w:ascii="Times New Roman" w:hAnsi="Times New Roman" w:cs="Times New Roman"/>
                <w:b/>
                <w:sz w:val="24"/>
                <w:szCs w:val="24"/>
              </w:rPr>
              <w:t>1-я, 2-я неделя</w:t>
            </w:r>
          </w:p>
        </w:tc>
        <w:tc>
          <w:tcPr>
            <w:tcW w:w="4755" w:type="dxa"/>
          </w:tcPr>
          <w:p w:rsidR="00EE1CFD" w:rsidRPr="0060593E" w:rsidRDefault="00EE1CFD" w:rsidP="001C700B">
            <w:pPr>
              <w:jc w:val="center"/>
              <w:rPr>
                <w:rFonts w:ascii="Times New Roman" w:hAnsi="Times New Roman" w:cs="Times New Roman"/>
                <w:b/>
                <w:sz w:val="24"/>
                <w:szCs w:val="24"/>
              </w:rPr>
            </w:pPr>
            <w:r w:rsidRPr="0060593E">
              <w:rPr>
                <w:rFonts w:ascii="Times New Roman" w:hAnsi="Times New Roman" w:cs="Times New Roman"/>
                <w:b/>
                <w:sz w:val="24"/>
                <w:szCs w:val="24"/>
              </w:rPr>
              <w:t>3-я, 4-я неделя</w:t>
            </w: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Сентябрь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Соотнесение по величине и форме Группирование по величине и форме</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Раскладывание однородных предметов разной величины на две группы</w:t>
            </w:r>
            <w:r w:rsidRPr="0060593E">
              <w:rPr>
                <w:rFonts w:ascii="Times New Roman" w:hAnsi="Times New Roman" w:cs="Times New Roman"/>
                <w:sz w:val="24"/>
                <w:szCs w:val="24"/>
              </w:rPr>
              <w:br/>
              <w:t>Цель: учить детей группировать предметы по величине.</w:t>
            </w:r>
          </w:p>
          <w:p w:rsidR="00EE1CFD"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«Чем похожи, чем отличаются»</w:t>
            </w:r>
            <w:r w:rsidRPr="0060593E">
              <w:rPr>
                <w:rFonts w:ascii="Times New Roman" w:hAnsi="Times New Roman" w:cs="Times New Roman"/>
                <w:sz w:val="24"/>
                <w:szCs w:val="24"/>
              </w:rPr>
              <w:br/>
              <w:t>Цель: закреплять понятия величины.</w:t>
            </w:r>
          </w:p>
          <w:p w:rsidR="0044489A" w:rsidRPr="0060593E" w:rsidRDefault="0044489A"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Раскладывание однородных предметов разной формы на две группы</w:t>
            </w:r>
            <w:r w:rsidRPr="0060593E">
              <w:rPr>
                <w:rFonts w:ascii="Times New Roman" w:hAnsi="Times New Roman" w:cs="Times New Roman"/>
                <w:sz w:val="24"/>
                <w:szCs w:val="24"/>
              </w:rPr>
              <w:br/>
              <w:t>Цель: группирование по форме.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Раскладывание однородных предметов разной величины на две группы</w:t>
            </w:r>
            <w:r w:rsidRPr="0060593E">
              <w:rPr>
                <w:rFonts w:ascii="Times New Roman" w:hAnsi="Times New Roman" w:cs="Times New Roman"/>
                <w:sz w:val="24"/>
                <w:szCs w:val="24"/>
              </w:rPr>
              <w:br/>
              <w:t>Цель: учить детей сравнивать и подбирать предметы по величине.</w:t>
            </w: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Октябрь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Различие предметов по величине</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«Большие и маленькие»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учить детей чередовать предметы по величине.</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sz w:val="24"/>
                <w:szCs w:val="24"/>
              </w:rPr>
              <w:t> «Чем похожи, чем отличаются»</w:t>
            </w:r>
            <w:r w:rsidRPr="0060593E">
              <w:rPr>
                <w:rFonts w:ascii="Times New Roman" w:hAnsi="Times New Roman" w:cs="Times New Roman"/>
                <w:sz w:val="24"/>
                <w:szCs w:val="24"/>
              </w:rPr>
              <w:br/>
              <w:t>Цель: закреплять понятия величины.</w:t>
            </w:r>
          </w:p>
          <w:p w:rsidR="00EE1CFD" w:rsidRPr="0060593E" w:rsidRDefault="00EE1CFD"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«Каравай»</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закреплять понятия «большой - маленький».</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«Домики для кукол»</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учить детей сравнивать и подбирать предметы по величине.</w:t>
            </w: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Ноябрь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Различие предметов по общим признакам</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«Найди такой же»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учить из множества выбирать предметы по признаку.</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 xml:space="preserve">«Подбери </w:t>
            </w:r>
            <w:proofErr w:type="gramStart"/>
            <w:r w:rsidRPr="0060593E">
              <w:rPr>
                <w:rFonts w:ascii="Times New Roman" w:hAnsi="Times New Roman" w:cs="Times New Roman"/>
                <w:sz w:val="24"/>
                <w:szCs w:val="24"/>
              </w:rPr>
              <w:t>такой</w:t>
            </w:r>
            <w:proofErr w:type="gramEnd"/>
            <w:r w:rsidRPr="0060593E">
              <w:rPr>
                <w:rFonts w:ascii="Times New Roman" w:hAnsi="Times New Roman" w:cs="Times New Roman"/>
                <w:sz w:val="24"/>
                <w:szCs w:val="24"/>
              </w:rPr>
              <w:t xml:space="preserve"> же»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закреплять умение выбирать предметы по признаку.</w:t>
            </w:r>
            <w:r w:rsidRPr="0060593E">
              <w:rPr>
                <w:rFonts w:ascii="Times New Roman" w:hAnsi="Times New Roman" w:cs="Times New Roman"/>
                <w:sz w:val="24"/>
                <w:szCs w:val="24"/>
              </w:rPr>
              <w:br/>
            </w: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«Разложи в коробочки»</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учить определять признаки предметов и ориентироваться в формах и</w:t>
            </w:r>
            <w:r w:rsidRPr="0060593E">
              <w:rPr>
                <w:rFonts w:ascii="Times New Roman" w:hAnsi="Times New Roman" w:cs="Times New Roman"/>
                <w:sz w:val="24"/>
                <w:szCs w:val="24"/>
              </w:rPr>
              <w:br/>
              <w:t>величинах».</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«Накрываем на стол»</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учить детей подбирать предметы по величине и форме.</w:t>
            </w: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Декабрь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Сравнение предметов по форме и количеству</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«Варежки»</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вести работу по формированию элементарных математических</w:t>
            </w:r>
            <w:r w:rsidRPr="0060593E">
              <w:rPr>
                <w:rFonts w:ascii="Times New Roman" w:hAnsi="Times New Roman" w:cs="Times New Roman"/>
                <w:sz w:val="24"/>
                <w:szCs w:val="24"/>
              </w:rPr>
              <w:br/>
              <w:t>представлений.</w:t>
            </w:r>
          </w:p>
          <w:p w:rsidR="00D24A34" w:rsidRPr="0060593E" w:rsidRDefault="00EE1CFD" w:rsidP="001C700B">
            <w:pPr>
              <w:rPr>
                <w:rFonts w:ascii="Times New Roman" w:hAnsi="Times New Roman" w:cs="Times New Roman"/>
                <w:sz w:val="24"/>
                <w:szCs w:val="24"/>
              </w:rPr>
            </w:pPr>
            <w:proofErr w:type="gramStart"/>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«Такой же и одинаковые»</w:t>
            </w:r>
            <w:r w:rsidRPr="0060593E">
              <w:rPr>
                <w:rFonts w:ascii="Times New Roman" w:hAnsi="Times New Roman" w:cs="Times New Roman"/>
                <w:sz w:val="24"/>
                <w:szCs w:val="24"/>
              </w:rPr>
              <w:br/>
              <w:t>Цель: сравнивать предметы по форме.</w:t>
            </w:r>
            <w:proofErr w:type="gramEnd"/>
          </w:p>
          <w:p w:rsidR="00EE1CFD" w:rsidRPr="0060593E" w:rsidRDefault="00EE1CFD"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«Найди, каких игрушек поровну»</w:t>
            </w:r>
            <w:r w:rsidRPr="0060593E">
              <w:rPr>
                <w:rFonts w:ascii="Times New Roman" w:hAnsi="Times New Roman" w:cs="Times New Roman"/>
                <w:sz w:val="24"/>
                <w:szCs w:val="24"/>
              </w:rPr>
              <w:br/>
              <w:t>Цель: учить счету и сравнению.</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sz w:val="24"/>
                <w:szCs w:val="24"/>
              </w:rPr>
              <w:t> «Строить»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найти одинаковые детали.</w:t>
            </w:r>
          </w:p>
          <w:p w:rsidR="00EE1CFD" w:rsidRPr="0060593E" w:rsidRDefault="00EE1CFD" w:rsidP="001C700B">
            <w:pPr>
              <w:rPr>
                <w:rFonts w:ascii="Times New Roman" w:hAnsi="Times New Roman" w:cs="Times New Roman"/>
                <w:sz w:val="24"/>
                <w:szCs w:val="24"/>
              </w:rPr>
            </w:pP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Январь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lastRenderedPageBreak/>
              <w:t>Усвоить названия и образования чисел</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lastRenderedPageBreak/>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«Магазин»</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lastRenderedPageBreak/>
              <w:t>Цель: эта игра поможет усвоить названия и порядок первых пяти чисел.</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«Сделай лесенку»</w:t>
            </w:r>
          </w:p>
          <w:p w:rsidR="00EE1CFD"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образование числа и цифры 5.</w:t>
            </w:r>
          </w:p>
          <w:p w:rsidR="0044489A" w:rsidRPr="0060593E" w:rsidRDefault="0044489A"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lastRenderedPageBreak/>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«Отсчитай столько же»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lastRenderedPageBreak/>
              <w:t>Цель: закрепить знание детей на цифры.</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«Рассели цветные числа»</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умение составлять число из двух меньших.</w:t>
            </w: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lastRenderedPageBreak/>
              <w:t>Февраль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Формирование временных представлений</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«Игровое упражнение части суток»</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формирование временных представлений развития внимания.</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«Когда это бывает»</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 xml:space="preserve">Цель: закреплять представление о времени суток, учить </w:t>
            </w:r>
            <w:proofErr w:type="gramStart"/>
            <w:r w:rsidRPr="0060593E">
              <w:rPr>
                <w:rFonts w:ascii="Times New Roman" w:hAnsi="Times New Roman" w:cs="Times New Roman"/>
                <w:sz w:val="24"/>
                <w:szCs w:val="24"/>
              </w:rPr>
              <w:t>правильно</w:t>
            </w:r>
            <w:proofErr w:type="gramEnd"/>
            <w:r w:rsidRPr="0060593E">
              <w:rPr>
                <w:rFonts w:ascii="Times New Roman" w:hAnsi="Times New Roman" w:cs="Times New Roman"/>
                <w:sz w:val="24"/>
                <w:szCs w:val="24"/>
              </w:rPr>
              <w:br/>
              <w:t>употреблять слова «сегодня, завтра, вчера».</w:t>
            </w:r>
          </w:p>
          <w:p w:rsidR="00EE1CFD" w:rsidRPr="0060593E" w:rsidRDefault="00EE1CFD"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«День - ночь»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закрепление понятия «утро», «день», «вечер», «ночь».</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«Вчера, сегодня, завтра»</w:t>
            </w:r>
            <w:r w:rsidRPr="0060593E">
              <w:rPr>
                <w:rFonts w:ascii="Times New Roman" w:hAnsi="Times New Roman" w:cs="Times New Roman"/>
                <w:sz w:val="24"/>
                <w:szCs w:val="24"/>
              </w:rPr>
              <w:br/>
              <w:t>Цель: освоение временных понятий.</w:t>
            </w:r>
          </w:p>
          <w:p w:rsidR="00EE1CFD" w:rsidRPr="0060593E" w:rsidRDefault="00EE1CFD" w:rsidP="001C700B">
            <w:pPr>
              <w:rPr>
                <w:rFonts w:ascii="Times New Roman" w:hAnsi="Times New Roman" w:cs="Times New Roman"/>
                <w:sz w:val="24"/>
                <w:szCs w:val="24"/>
              </w:rPr>
            </w:pP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Март</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Закрепление представлений о геометрических формах и  цветах</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«Орнаменты»</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учить различать фигуры на плоскости и с учетом формы и цвета.</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Конструктор «Собери куб»</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закреплять умение логически мыслить.</w:t>
            </w:r>
          </w:p>
          <w:p w:rsidR="00EE1CFD" w:rsidRPr="0060593E" w:rsidRDefault="00EE1CFD"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Лото «Цвет и форма»</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закреплять цвета и формы предметов.</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«Чудесный мешочек»</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закреплять название геометрических фигур, учить находить предметы</w:t>
            </w:r>
            <w:r w:rsidRPr="0060593E">
              <w:rPr>
                <w:rFonts w:ascii="Times New Roman" w:hAnsi="Times New Roman" w:cs="Times New Roman"/>
                <w:sz w:val="24"/>
                <w:szCs w:val="24"/>
              </w:rPr>
              <w:br/>
              <w:t>той же формы.</w:t>
            </w:r>
          </w:p>
          <w:p w:rsidR="00EE1CFD" w:rsidRPr="0060593E" w:rsidRDefault="00EE1CFD" w:rsidP="001C700B">
            <w:pPr>
              <w:rPr>
                <w:rFonts w:ascii="Times New Roman" w:hAnsi="Times New Roman" w:cs="Times New Roman"/>
                <w:sz w:val="24"/>
                <w:szCs w:val="24"/>
              </w:rPr>
            </w:pP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Апрель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Развитие логического мышления и памяти, закрепление представлений о геометрических формах</w:t>
            </w: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sz w:val="24"/>
                <w:szCs w:val="24"/>
              </w:rPr>
              <w:t> «Логическое лото»</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развивать логическое мышление.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«Найди такой же»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развивать внимание и память.</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w:t>
            </w:r>
          </w:p>
          <w:p w:rsidR="00EE1CFD" w:rsidRPr="0060593E" w:rsidRDefault="00EE1CFD"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«Подбери фигуру»</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упражнять в названии геометрических форм.</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«Что лежит в мешочке»</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закреплять знания детей о геометрической форме</w:t>
            </w:r>
          </w:p>
        </w:tc>
      </w:tr>
      <w:tr w:rsidR="00EE1CFD" w:rsidRPr="0060593E" w:rsidTr="001C700B">
        <w:tc>
          <w:tcPr>
            <w:tcW w:w="4077" w:type="dxa"/>
          </w:tcPr>
          <w:p w:rsidR="00EE1CFD" w:rsidRPr="0060593E" w:rsidRDefault="00EE1CFD" w:rsidP="001C700B">
            <w:pPr>
              <w:rPr>
                <w:rFonts w:ascii="Times New Roman" w:hAnsi="Times New Roman" w:cs="Times New Roman"/>
                <w:b/>
                <w:sz w:val="24"/>
                <w:szCs w:val="24"/>
              </w:rPr>
            </w:pPr>
            <w:r w:rsidRPr="0060593E">
              <w:rPr>
                <w:rFonts w:ascii="Times New Roman" w:hAnsi="Times New Roman" w:cs="Times New Roman"/>
                <w:b/>
                <w:sz w:val="24"/>
                <w:szCs w:val="24"/>
              </w:rPr>
              <w:t>Май</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Закрепление представлений о порядковом положении числа</w:t>
            </w:r>
          </w:p>
          <w:p w:rsidR="00EE1CFD" w:rsidRPr="0060593E" w:rsidRDefault="00EE1CFD" w:rsidP="001C700B">
            <w:pPr>
              <w:rPr>
                <w:rFonts w:ascii="Times New Roman" w:hAnsi="Times New Roman" w:cs="Times New Roman"/>
                <w:sz w:val="24"/>
                <w:szCs w:val="24"/>
              </w:rPr>
            </w:pPr>
          </w:p>
        </w:tc>
        <w:tc>
          <w:tcPr>
            <w:tcW w:w="5954"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«Назови цифру»</w:t>
            </w:r>
            <w:r w:rsidRPr="0060593E">
              <w:rPr>
                <w:rFonts w:ascii="Times New Roman" w:hAnsi="Times New Roman" w:cs="Times New Roman"/>
                <w:sz w:val="24"/>
                <w:szCs w:val="24"/>
              </w:rPr>
              <w:br/>
              <w:t>Цель: закреплять знания детей о цифрах.</w:t>
            </w:r>
            <w:r w:rsidRPr="0060593E">
              <w:rPr>
                <w:rFonts w:ascii="Times New Roman" w:hAnsi="Times New Roman" w:cs="Times New Roman"/>
                <w:sz w:val="24"/>
                <w:szCs w:val="24"/>
              </w:rPr>
              <w:br/>
            </w: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«Какое число пропущено»</w:t>
            </w:r>
            <w:r w:rsidRPr="0060593E">
              <w:rPr>
                <w:rFonts w:ascii="Times New Roman" w:hAnsi="Times New Roman" w:cs="Times New Roman"/>
                <w:sz w:val="24"/>
                <w:szCs w:val="24"/>
              </w:rPr>
              <w:br/>
              <w:t>Цель: упражнять в порядковом счете.</w:t>
            </w:r>
          </w:p>
          <w:p w:rsidR="00EE1CFD" w:rsidRPr="0060593E" w:rsidRDefault="00EE1CFD" w:rsidP="001C700B">
            <w:pPr>
              <w:rPr>
                <w:rFonts w:ascii="Times New Roman" w:hAnsi="Times New Roman" w:cs="Times New Roman"/>
                <w:sz w:val="24"/>
                <w:szCs w:val="24"/>
              </w:rPr>
            </w:pPr>
          </w:p>
        </w:tc>
        <w:tc>
          <w:tcPr>
            <w:tcW w:w="4755" w:type="dxa"/>
          </w:tcPr>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«Назови соседей числа»</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упражнять в соотношении числа и цифры.</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b/>
                <w:iCs/>
                <w:sz w:val="24"/>
                <w:szCs w:val="24"/>
              </w:rPr>
              <w:t>Игра</w:t>
            </w:r>
            <w:r w:rsidRPr="0060593E">
              <w:rPr>
                <w:rFonts w:ascii="Times New Roman" w:hAnsi="Times New Roman" w:cs="Times New Roman"/>
                <w:b/>
                <w:sz w:val="24"/>
                <w:szCs w:val="24"/>
              </w:rPr>
              <w:t> </w:t>
            </w:r>
            <w:r w:rsidRPr="0060593E">
              <w:rPr>
                <w:rFonts w:ascii="Times New Roman" w:hAnsi="Times New Roman" w:cs="Times New Roman"/>
                <w:sz w:val="24"/>
                <w:szCs w:val="24"/>
              </w:rPr>
              <w:t>«Чего не стало»</w:t>
            </w:r>
          </w:p>
          <w:p w:rsidR="00EE1CFD" w:rsidRPr="0060593E" w:rsidRDefault="00EE1CFD" w:rsidP="001C700B">
            <w:pPr>
              <w:rPr>
                <w:rFonts w:ascii="Times New Roman" w:hAnsi="Times New Roman" w:cs="Times New Roman"/>
                <w:sz w:val="24"/>
                <w:szCs w:val="24"/>
              </w:rPr>
            </w:pPr>
            <w:r w:rsidRPr="0060593E">
              <w:rPr>
                <w:rFonts w:ascii="Times New Roman" w:hAnsi="Times New Roman" w:cs="Times New Roman"/>
                <w:sz w:val="24"/>
                <w:szCs w:val="24"/>
              </w:rPr>
              <w:t>Цель: развивать внимательность и память детей.</w:t>
            </w:r>
          </w:p>
        </w:tc>
      </w:tr>
    </w:tbl>
    <w:p w:rsidR="00095D2B" w:rsidRDefault="00095D2B" w:rsidP="00EE1CFD">
      <w:pPr>
        <w:jc w:val="center"/>
        <w:rPr>
          <w:rFonts w:ascii="Times New Roman" w:hAnsi="Times New Roman" w:cs="Times New Roman"/>
          <w:b/>
          <w:bCs/>
          <w:sz w:val="24"/>
          <w:szCs w:val="24"/>
        </w:rPr>
      </w:pPr>
    </w:p>
    <w:p w:rsidR="00EE1CFD" w:rsidRPr="0060593E" w:rsidRDefault="00EE1CFD" w:rsidP="00EE1CFD">
      <w:pPr>
        <w:jc w:val="center"/>
        <w:rPr>
          <w:rFonts w:ascii="Times New Roman" w:hAnsi="Times New Roman" w:cs="Times New Roman"/>
          <w:b/>
          <w:bCs/>
          <w:sz w:val="24"/>
          <w:szCs w:val="24"/>
        </w:rPr>
      </w:pPr>
      <w:r w:rsidRPr="0060593E">
        <w:rPr>
          <w:rFonts w:ascii="Times New Roman" w:hAnsi="Times New Roman" w:cs="Times New Roman"/>
          <w:b/>
          <w:bCs/>
          <w:sz w:val="24"/>
          <w:szCs w:val="24"/>
        </w:rPr>
        <w:lastRenderedPageBreak/>
        <w:t>ПЕРСПЕКТИВНОЕ ПЛАНИРОВАНИЕ ПО СЕНСОРНОМУ ВОСПИТАНИЮ ДЛЯ ДЕТЕЙ СТАРШЕЙ ГРУППЫ</w:t>
      </w:r>
    </w:p>
    <w:p w:rsidR="00B2740B" w:rsidRPr="0060593E" w:rsidRDefault="00B2740B" w:rsidP="006B219E">
      <w:pPr>
        <w:shd w:val="clear" w:color="auto" w:fill="FFFFFF"/>
        <w:spacing w:after="0" w:line="240" w:lineRule="auto"/>
        <w:jc w:val="center"/>
        <w:rPr>
          <w:rFonts w:ascii="Times New Roman" w:eastAsia="Times New Roman" w:hAnsi="Times New Roman" w:cs="Times New Roman"/>
          <w:b/>
          <w:bCs/>
          <w:color w:val="000000"/>
          <w:sz w:val="24"/>
          <w:szCs w:val="24"/>
        </w:rPr>
      </w:pPr>
    </w:p>
    <w:tbl>
      <w:tblPr>
        <w:tblStyle w:val="a8"/>
        <w:tblW w:w="0" w:type="auto"/>
        <w:tblLook w:val="04A0"/>
      </w:tblPr>
      <w:tblGrid>
        <w:gridCol w:w="4361"/>
        <w:gridCol w:w="9922"/>
      </w:tblGrid>
      <w:tr w:rsidR="001C700B" w:rsidRPr="0060593E" w:rsidTr="001C700B">
        <w:tc>
          <w:tcPr>
            <w:tcW w:w="4361" w:type="dxa"/>
          </w:tcPr>
          <w:p w:rsidR="001C700B" w:rsidRPr="0060593E" w:rsidRDefault="001C700B" w:rsidP="001C700B">
            <w:pPr>
              <w:jc w:val="center"/>
              <w:rPr>
                <w:rFonts w:ascii="Times New Roman" w:hAnsi="Times New Roman" w:cs="Times New Roman"/>
                <w:b/>
                <w:sz w:val="24"/>
                <w:szCs w:val="24"/>
              </w:rPr>
            </w:pPr>
            <w:r w:rsidRPr="0060593E">
              <w:rPr>
                <w:rFonts w:ascii="Times New Roman" w:hAnsi="Times New Roman" w:cs="Times New Roman"/>
                <w:b/>
                <w:sz w:val="24"/>
                <w:szCs w:val="24"/>
              </w:rPr>
              <w:t>Месяц</w:t>
            </w:r>
          </w:p>
        </w:tc>
        <w:tc>
          <w:tcPr>
            <w:tcW w:w="9922" w:type="dxa"/>
          </w:tcPr>
          <w:p w:rsidR="001C700B" w:rsidRPr="0060593E" w:rsidRDefault="00692D27" w:rsidP="001C700B">
            <w:pPr>
              <w:jc w:val="center"/>
              <w:rPr>
                <w:rFonts w:ascii="Times New Roman" w:hAnsi="Times New Roman" w:cs="Times New Roman"/>
                <w:b/>
                <w:sz w:val="24"/>
                <w:szCs w:val="24"/>
              </w:rPr>
            </w:pPr>
            <w:r w:rsidRPr="0060593E">
              <w:rPr>
                <w:rFonts w:ascii="Times New Roman" w:hAnsi="Times New Roman" w:cs="Times New Roman"/>
                <w:b/>
                <w:sz w:val="24"/>
                <w:szCs w:val="24"/>
              </w:rPr>
              <w:t>Картотека игр</w:t>
            </w: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Сентябрь</w:t>
            </w:r>
          </w:p>
          <w:p w:rsidR="001C700B" w:rsidRPr="0060593E" w:rsidRDefault="001C700B" w:rsidP="00107729">
            <w:pPr>
              <w:rPr>
                <w:rFonts w:ascii="Times New Roman" w:hAnsi="Times New Roman" w:cs="Times New Roman"/>
                <w:sz w:val="24"/>
                <w:szCs w:val="24"/>
              </w:rPr>
            </w:pPr>
          </w:p>
        </w:tc>
        <w:tc>
          <w:tcPr>
            <w:tcW w:w="9922" w:type="dxa"/>
          </w:tcPr>
          <w:p w:rsidR="0044489A" w:rsidRDefault="0044489A" w:rsidP="001C700B">
            <w:pPr>
              <w:rPr>
                <w:rFonts w:ascii="Times New Roman" w:hAnsi="Times New Roman" w:cs="Times New Roman"/>
                <w:b/>
                <w:sz w:val="20"/>
                <w:szCs w:val="20"/>
              </w:rPr>
            </w:pPr>
          </w:p>
          <w:p w:rsidR="001C700B" w:rsidRPr="00107729" w:rsidRDefault="00107729" w:rsidP="001C700B">
            <w:pPr>
              <w:rPr>
                <w:rFonts w:ascii="Times New Roman" w:hAnsi="Times New Roman" w:cs="Times New Roman"/>
                <w:b/>
                <w:sz w:val="20"/>
                <w:szCs w:val="20"/>
              </w:rPr>
            </w:pPr>
            <w:r>
              <w:rPr>
                <w:rFonts w:ascii="Times New Roman" w:hAnsi="Times New Roman" w:cs="Times New Roman"/>
                <w:b/>
                <w:sz w:val="20"/>
                <w:szCs w:val="20"/>
              </w:rPr>
              <w:t xml:space="preserve">ИГРА  </w:t>
            </w:r>
            <w:r w:rsidR="001C700B" w:rsidRPr="00107729">
              <w:rPr>
                <w:rFonts w:ascii="Times New Roman" w:hAnsi="Times New Roman" w:cs="Times New Roman"/>
                <w:b/>
                <w:sz w:val="20"/>
                <w:szCs w:val="20"/>
              </w:rPr>
              <w:t>«КАЖДУЮ ФИГУРУ НА СВОЕ МЕСТО»</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 xml:space="preserve">  Цель: Дать представление об изменении геометрических фигур. Показать, что формы предметов и их частей могут соответствовать разным вариантам фигур.</w:t>
            </w:r>
          </w:p>
          <w:p w:rsidR="001C700B" w:rsidRPr="0060593E" w:rsidRDefault="001C700B" w:rsidP="001C700B">
            <w:pPr>
              <w:rPr>
                <w:rFonts w:ascii="Times New Roman" w:hAnsi="Times New Roman" w:cs="Times New Roman"/>
                <w:sz w:val="24"/>
                <w:szCs w:val="24"/>
              </w:rPr>
            </w:pPr>
          </w:p>
          <w:p w:rsidR="001C700B" w:rsidRPr="00107729" w:rsidRDefault="00107729" w:rsidP="001C700B">
            <w:pPr>
              <w:rPr>
                <w:rFonts w:ascii="Times New Roman" w:hAnsi="Times New Roman" w:cs="Times New Roman"/>
                <w:b/>
                <w:sz w:val="20"/>
                <w:szCs w:val="20"/>
              </w:rPr>
            </w:pPr>
            <w:r w:rsidRPr="00107729">
              <w:rPr>
                <w:rFonts w:ascii="Times New Roman" w:hAnsi="Times New Roman" w:cs="Times New Roman"/>
                <w:b/>
                <w:sz w:val="20"/>
                <w:szCs w:val="20"/>
              </w:rPr>
              <w:t xml:space="preserve">ИГРА </w:t>
            </w:r>
            <w:r w:rsidR="001C700B" w:rsidRPr="00107729">
              <w:rPr>
                <w:rFonts w:ascii="Times New Roman" w:hAnsi="Times New Roman" w:cs="Times New Roman"/>
                <w:b/>
                <w:sz w:val="20"/>
                <w:szCs w:val="20"/>
              </w:rPr>
              <w:t>«НАЙДИ ТАКОЙ ЖЕ УЗОР»</w:t>
            </w:r>
          </w:p>
          <w:p w:rsidR="001C700B"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Цель: Научить детей последовательно осматривать расчлененную форму, выделять, называть и запоминать ее части, их пространственное расположение.</w:t>
            </w:r>
          </w:p>
          <w:p w:rsidR="0044489A" w:rsidRPr="0060593E" w:rsidRDefault="0044489A"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Октябрь</w:t>
            </w:r>
          </w:p>
          <w:p w:rsidR="001C700B" w:rsidRPr="0060593E" w:rsidRDefault="001C700B" w:rsidP="00107729">
            <w:pPr>
              <w:rPr>
                <w:rFonts w:ascii="Times New Roman" w:hAnsi="Times New Roman" w:cs="Times New Roman"/>
                <w:sz w:val="24"/>
                <w:szCs w:val="24"/>
              </w:rPr>
            </w:pPr>
          </w:p>
        </w:tc>
        <w:tc>
          <w:tcPr>
            <w:tcW w:w="9922" w:type="dxa"/>
          </w:tcPr>
          <w:p w:rsidR="0044489A" w:rsidRDefault="0044489A" w:rsidP="001C700B">
            <w:pPr>
              <w:rPr>
                <w:rFonts w:ascii="Times New Roman" w:hAnsi="Times New Roman" w:cs="Times New Roman"/>
                <w:b/>
                <w:sz w:val="20"/>
                <w:szCs w:val="20"/>
              </w:rPr>
            </w:pPr>
          </w:p>
          <w:p w:rsidR="001C700B" w:rsidRPr="00107729" w:rsidRDefault="00107729" w:rsidP="001C700B">
            <w:pPr>
              <w:rPr>
                <w:rFonts w:ascii="Times New Roman" w:hAnsi="Times New Roman" w:cs="Times New Roman"/>
                <w:b/>
                <w:sz w:val="20"/>
                <w:szCs w:val="20"/>
              </w:rPr>
            </w:pPr>
            <w:r w:rsidRPr="00107729">
              <w:rPr>
                <w:rFonts w:ascii="Times New Roman" w:hAnsi="Times New Roman" w:cs="Times New Roman"/>
                <w:b/>
                <w:sz w:val="20"/>
                <w:szCs w:val="20"/>
              </w:rPr>
              <w:t xml:space="preserve">ИГРА </w:t>
            </w:r>
            <w:r w:rsidR="001C700B" w:rsidRPr="00107729">
              <w:rPr>
                <w:rFonts w:ascii="Times New Roman" w:hAnsi="Times New Roman" w:cs="Times New Roman"/>
                <w:b/>
                <w:sz w:val="20"/>
                <w:szCs w:val="20"/>
              </w:rPr>
              <w:t>«НАЙДИ ПО ОПИСАНИЮ»</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Цель: Научить самостоятельно, описывать расчлененную орнаментальную форму.</w:t>
            </w:r>
          </w:p>
          <w:p w:rsidR="001C700B" w:rsidRPr="0060593E" w:rsidRDefault="001C700B" w:rsidP="001C700B">
            <w:pPr>
              <w:rPr>
                <w:rFonts w:ascii="Times New Roman" w:hAnsi="Times New Roman" w:cs="Times New Roman"/>
                <w:sz w:val="24"/>
                <w:szCs w:val="24"/>
              </w:rPr>
            </w:pPr>
          </w:p>
          <w:p w:rsidR="001C700B" w:rsidRPr="00107729" w:rsidRDefault="00107729" w:rsidP="001C700B">
            <w:pPr>
              <w:rPr>
                <w:rFonts w:ascii="Times New Roman" w:hAnsi="Times New Roman" w:cs="Times New Roman"/>
                <w:b/>
                <w:sz w:val="20"/>
                <w:szCs w:val="20"/>
              </w:rPr>
            </w:pPr>
            <w:r w:rsidRPr="00107729">
              <w:rPr>
                <w:rFonts w:ascii="Times New Roman" w:hAnsi="Times New Roman" w:cs="Times New Roman"/>
                <w:b/>
                <w:sz w:val="20"/>
                <w:szCs w:val="20"/>
              </w:rPr>
              <w:t xml:space="preserve">ИГРА </w:t>
            </w:r>
            <w:r w:rsidR="001C700B" w:rsidRPr="00107729">
              <w:rPr>
                <w:rFonts w:ascii="Times New Roman" w:hAnsi="Times New Roman" w:cs="Times New Roman"/>
                <w:b/>
                <w:sz w:val="20"/>
                <w:szCs w:val="20"/>
              </w:rPr>
              <w:t>«КТО БОЛЬШЕ УВИДИТ? »</w:t>
            </w:r>
          </w:p>
          <w:p w:rsidR="001C700B"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Цель: Учить детей последовательному зрительному обследованию и словесному описанию формы предметов.</w:t>
            </w:r>
          </w:p>
          <w:p w:rsidR="0044489A" w:rsidRPr="0060593E" w:rsidRDefault="0044489A"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Ноябрь</w:t>
            </w:r>
          </w:p>
          <w:p w:rsidR="001C700B" w:rsidRPr="0060593E" w:rsidRDefault="001C700B" w:rsidP="00107729">
            <w:pPr>
              <w:rPr>
                <w:rFonts w:ascii="Times New Roman" w:hAnsi="Times New Roman" w:cs="Times New Roman"/>
                <w:sz w:val="24"/>
                <w:szCs w:val="24"/>
              </w:rPr>
            </w:pPr>
          </w:p>
        </w:tc>
        <w:tc>
          <w:tcPr>
            <w:tcW w:w="9922" w:type="dxa"/>
          </w:tcPr>
          <w:p w:rsidR="0044489A" w:rsidRDefault="0044489A" w:rsidP="001C700B">
            <w:pPr>
              <w:rPr>
                <w:rFonts w:ascii="Times New Roman" w:hAnsi="Times New Roman" w:cs="Times New Roman"/>
                <w:b/>
                <w:sz w:val="20"/>
                <w:szCs w:val="20"/>
              </w:rPr>
            </w:pPr>
          </w:p>
          <w:p w:rsidR="001C700B" w:rsidRPr="0044489A" w:rsidRDefault="0044489A" w:rsidP="001C700B">
            <w:pPr>
              <w:rPr>
                <w:rFonts w:ascii="Times New Roman" w:hAnsi="Times New Roman" w:cs="Times New Roman"/>
                <w:b/>
                <w:sz w:val="20"/>
                <w:szCs w:val="20"/>
              </w:rPr>
            </w:pPr>
            <w:r w:rsidRPr="0044489A">
              <w:rPr>
                <w:rFonts w:ascii="Times New Roman" w:hAnsi="Times New Roman" w:cs="Times New Roman"/>
                <w:b/>
                <w:sz w:val="20"/>
                <w:szCs w:val="20"/>
              </w:rPr>
              <w:t xml:space="preserve">ИГРА </w:t>
            </w:r>
            <w:r w:rsidR="001C700B" w:rsidRPr="0044489A">
              <w:rPr>
                <w:rFonts w:ascii="Times New Roman" w:hAnsi="Times New Roman" w:cs="Times New Roman"/>
                <w:b/>
                <w:sz w:val="20"/>
                <w:szCs w:val="20"/>
              </w:rPr>
              <w:t>«ЦВЕТОЧНЫЙ МАГАЗИН».</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Цель: Учить самостоятельно, проводить обследование предмета. «Покупатель» должен дать описание растения по форме и окраске цвета и листа, «продавец» - узнавать это растение.</w:t>
            </w:r>
          </w:p>
          <w:p w:rsidR="001C700B" w:rsidRPr="0060593E" w:rsidRDefault="001C700B" w:rsidP="001C700B">
            <w:pPr>
              <w:rPr>
                <w:rFonts w:ascii="Times New Roman" w:hAnsi="Times New Roman" w:cs="Times New Roman"/>
                <w:sz w:val="24"/>
                <w:szCs w:val="24"/>
              </w:rPr>
            </w:pPr>
          </w:p>
          <w:p w:rsidR="001C700B" w:rsidRPr="0044489A" w:rsidRDefault="0044489A" w:rsidP="001C700B">
            <w:pPr>
              <w:rPr>
                <w:rFonts w:ascii="Times New Roman" w:hAnsi="Times New Roman" w:cs="Times New Roman"/>
                <w:b/>
                <w:sz w:val="20"/>
                <w:szCs w:val="20"/>
              </w:rPr>
            </w:pPr>
            <w:r w:rsidRPr="0044489A">
              <w:rPr>
                <w:rFonts w:ascii="Times New Roman" w:hAnsi="Times New Roman" w:cs="Times New Roman"/>
                <w:b/>
                <w:sz w:val="20"/>
                <w:szCs w:val="20"/>
              </w:rPr>
              <w:t xml:space="preserve">ИГРА </w:t>
            </w:r>
            <w:r w:rsidR="001C700B" w:rsidRPr="0044489A">
              <w:rPr>
                <w:rFonts w:ascii="Times New Roman" w:hAnsi="Times New Roman" w:cs="Times New Roman"/>
                <w:b/>
                <w:sz w:val="20"/>
                <w:szCs w:val="20"/>
              </w:rPr>
              <w:t>«МЫ СОСТАВЛЯЕМ ПЕТРУШКУ»</w:t>
            </w:r>
          </w:p>
          <w:p w:rsidR="001C700B"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 xml:space="preserve">Цель: Формировать у детей умение расчленять сложную форму предмета на элементы. В этой игре дети должны применять 3 типа прямоугольника, </w:t>
            </w:r>
            <w:proofErr w:type="gramStart"/>
            <w:r w:rsidRPr="0060593E">
              <w:rPr>
                <w:rFonts w:ascii="Times New Roman" w:hAnsi="Times New Roman" w:cs="Times New Roman"/>
                <w:sz w:val="24"/>
                <w:szCs w:val="24"/>
              </w:rPr>
              <w:t>различающихся</w:t>
            </w:r>
            <w:proofErr w:type="gramEnd"/>
            <w:r w:rsidRPr="0060593E">
              <w:rPr>
                <w:rFonts w:ascii="Times New Roman" w:hAnsi="Times New Roman" w:cs="Times New Roman"/>
                <w:sz w:val="24"/>
                <w:szCs w:val="24"/>
              </w:rPr>
              <w:t xml:space="preserve"> между собой по величине и пропорциям, - составлять фигуру петрушки из мозаики.</w:t>
            </w:r>
          </w:p>
          <w:p w:rsidR="0044489A" w:rsidRPr="0060593E" w:rsidRDefault="0044489A"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Декабрь</w:t>
            </w:r>
          </w:p>
          <w:p w:rsidR="001C700B" w:rsidRPr="0060593E" w:rsidRDefault="001C700B" w:rsidP="00107729">
            <w:pPr>
              <w:rPr>
                <w:rFonts w:ascii="Times New Roman" w:hAnsi="Times New Roman" w:cs="Times New Roman"/>
                <w:sz w:val="24"/>
                <w:szCs w:val="24"/>
              </w:rPr>
            </w:pPr>
          </w:p>
        </w:tc>
        <w:tc>
          <w:tcPr>
            <w:tcW w:w="9922" w:type="dxa"/>
          </w:tcPr>
          <w:p w:rsidR="0044489A" w:rsidRDefault="0044489A" w:rsidP="001C700B">
            <w:pPr>
              <w:rPr>
                <w:rFonts w:ascii="Times New Roman" w:hAnsi="Times New Roman" w:cs="Times New Roman"/>
                <w:b/>
                <w:sz w:val="20"/>
                <w:szCs w:val="20"/>
              </w:rPr>
            </w:pPr>
          </w:p>
          <w:p w:rsidR="001C700B" w:rsidRPr="0044489A" w:rsidRDefault="0044489A" w:rsidP="001C700B">
            <w:pPr>
              <w:rPr>
                <w:rFonts w:ascii="Times New Roman" w:hAnsi="Times New Roman" w:cs="Times New Roman"/>
                <w:b/>
                <w:sz w:val="20"/>
                <w:szCs w:val="20"/>
              </w:rPr>
            </w:pPr>
            <w:r w:rsidRPr="0044489A">
              <w:rPr>
                <w:rFonts w:ascii="Times New Roman" w:hAnsi="Times New Roman" w:cs="Times New Roman"/>
                <w:b/>
                <w:sz w:val="20"/>
                <w:szCs w:val="20"/>
              </w:rPr>
              <w:t xml:space="preserve">ИГРА </w:t>
            </w:r>
            <w:r w:rsidR="001C700B" w:rsidRPr="0044489A">
              <w:rPr>
                <w:rFonts w:ascii="Times New Roman" w:hAnsi="Times New Roman" w:cs="Times New Roman"/>
                <w:b/>
                <w:sz w:val="20"/>
                <w:szCs w:val="20"/>
              </w:rPr>
              <w:t>«БЫСТРОЕ ВЫКЛАДЫВАНИЕ ФОРМ»</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Цель: Упражнять в отработке и умению расчленять сложную форму.</w:t>
            </w:r>
          </w:p>
          <w:p w:rsidR="001C700B" w:rsidRPr="0060593E" w:rsidRDefault="001C700B" w:rsidP="001C700B">
            <w:pPr>
              <w:rPr>
                <w:rFonts w:ascii="Times New Roman" w:hAnsi="Times New Roman" w:cs="Times New Roman"/>
                <w:sz w:val="24"/>
                <w:szCs w:val="24"/>
              </w:rPr>
            </w:pPr>
          </w:p>
          <w:p w:rsidR="001C700B" w:rsidRPr="0044489A" w:rsidRDefault="0044489A" w:rsidP="001C700B">
            <w:pPr>
              <w:rPr>
                <w:rFonts w:ascii="Times New Roman" w:hAnsi="Times New Roman" w:cs="Times New Roman"/>
                <w:b/>
                <w:sz w:val="20"/>
                <w:szCs w:val="20"/>
              </w:rPr>
            </w:pPr>
            <w:r w:rsidRPr="0044489A">
              <w:rPr>
                <w:rFonts w:ascii="Times New Roman" w:hAnsi="Times New Roman" w:cs="Times New Roman"/>
                <w:b/>
                <w:sz w:val="20"/>
                <w:szCs w:val="20"/>
              </w:rPr>
              <w:lastRenderedPageBreak/>
              <w:t xml:space="preserve">ИГРА </w:t>
            </w:r>
            <w:r w:rsidR="001C700B" w:rsidRPr="0044489A">
              <w:rPr>
                <w:rFonts w:ascii="Times New Roman" w:hAnsi="Times New Roman" w:cs="Times New Roman"/>
                <w:b/>
                <w:sz w:val="20"/>
                <w:szCs w:val="20"/>
              </w:rPr>
              <w:t>«НАЙДИ НА ОЩУПЬ»</w:t>
            </w:r>
          </w:p>
          <w:p w:rsidR="001C700B"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Цель: Учить детей сопоставлять результаты зрительного и осязательного обследования формы предмета.</w:t>
            </w:r>
          </w:p>
          <w:p w:rsidR="0044489A" w:rsidRPr="0060593E" w:rsidRDefault="0044489A"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lastRenderedPageBreak/>
              <w:t>Январь</w:t>
            </w:r>
          </w:p>
          <w:p w:rsidR="001C700B" w:rsidRPr="0060593E" w:rsidRDefault="001C700B" w:rsidP="00107729">
            <w:pPr>
              <w:rPr>
                <w:rFonts w:ascii="Times New Roman" w:hAnsi="Times New Roman" w:cs="Times New Roman"/>
                <w:sz w:val="24"/>
                <w:szCs w:val="24"/>
              </w:rPr>
            </w:pPr>
          </w:p>
        </w:tc>
        <w:tc>
          <w:tcPr>
            <w:tcW w:w="9922" w:type="dxa"/>
          </w:tcPr>
          <w:p w:rsidR="0044489A" w:rsidRDefault="0044489A" w:rsidP="001C700B">
            <w:pPr>
              <w:rPr>
                <w:rFonts w:ascii="Times New Roman" w:hAnsi="Times New Roman" w:cs="Times New Roman"/>
                <w:b/>
                <w:sz w:val="20"/>
                <w:szCs w:val="20"/>
              </w:rPr>
            </w:pPr>
          </w:p>
          <w:p w:rsidR="001C700B" w:rsidRPr="0044489A" w:rsidRDefault="0044489A" w:rsidP="001C700B">
            <w:pPr>
              <w:rPr>
                <w:rFonts w:ascii="Times New Roman" w:hAnsi="Times New Roman" w:cs="Times New Roman"/>
                <w:b/>
                <w:sz w:val="20"/>
                <w:szCs w:val="20"/>
              </w:rPr>
            </w:pPr>
            <w:r w:rsidRPr="0044489A">
              <w:rPr>
                <w:rFonts w:ascii="Times New Roman" w:hAnsi="Times New Roman" w:cs="Times New Roman"/>
                <w:b/>
                <w:sz w:val="20"/>
                <w:szCs w:val="20"/>
              </w:rPr>
              <w:t xml:space="preserve">ИГРА </w:t>
            </w:r>
            <w:r w:rsidR="001C700B" w:rsidRPr="0044489A">
              <w:rPr>
                <w:rFonts w:ascii="Times New Roman" w:hAnsi="Times New Roman" w:cs="Times New Roman"/>
                <w:b/>
                <w:sz w:val="20"/>
                <w:szCs w:val="20"/>
              </w:rPr>
              <w:t>«ПОДБЕРИ СЕБЕ СОСЕДА»</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 xml:space="preserve">Цель:  Упражнять детей в </w:t>
            </w:r>
            <w:proofErr w:type="spellStart"/>
            <w:r w:rsidRPr="0060593E">
              <w:rPr>
                <w:rFonts w:ascii="Times New Roman" w:hAnsi="Times New Roman" w:cs="Times New Roman"/>
                <w:sz w:val="24"/>
                <w:szCs w:val="24"/>
              </w:rPr>
              <w:t>сопостановлении</w:t>
            </w:r>
            <w:proofErr w:type="spellEnd"/>
            <w:r w:rsidRPr="0060593E">
              <w:rPr>
                <w:rFonts w:ascii="Times New Roman" w:hAnsi="Times New Roman" w:cs="Times New Roman"/>
                <w:sz w:val="24"/>
                <w:szCs w:val="24"/>
              </w:rPr>
              <w:t xml:space="preserve"> и обобщении предметов по цвету.</w:t>
            </w:r>
          </w:p>
          <w:p w:rsidR="001C700B" w:rsidRPr="0044489A" w:rsidRDefault="0044489A" w:rsidP="001C700B">
            <w:pPr>
              <w:rPr>
                <w:rFonts w:ascii="Times New Roman" w:hAnsi="Times New Roman" w:cs="Times New Roman"/>
                <w:b/>
                <w:sz w:val="20"/>
                <w:szCs w:val="20"/>
              </w:rPr>
            </w:pPr>
            <w:r w:rsidRPr="0044489A">
              <w:rPr>
                <w:rFonts w:ascii="Times New Roman" w:hAnsi="Times New Roman" w:cs="Times New Roman"/>
                <w:b/>
                <w:sz w:val="20"/>
                <w:szCs w:val="20"/>
              </w:rPr>
              <w:t xml:space="preserve">ИГРА </w:t>
            </w:r>
            <w:r w:rsidR="001C700B" w:rsidRPr="0044489A">
              <w:rPr>
                <w:rFonts w:ascii="Times New Roman" w:hAnsi="Times New Roman" w:cs="Times New Roman"/>
                <w:b/>
                <w:sz w:val="20"/>
                <w:szCs w:val="20"/>
              </w:rPr>
              <w:t>«ПИРАМИДКА».</w:t>
            </w:r>
          </w:p>
          <w:p w:rsidR="001C700B"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 xml:space="preserve">Цель: Учить детей </w:t>
            </w:r>
            <w:proofErr w:type="spellStart"/>
            <w:r w:rsidRPr="0060593E">
              <w:rPr>
                <w:rFonts w:ascii="Times New Roman" w:hAnsi="Times New Roman" w:cs="Times New Roman"/>
                <w:sz w:val="24"/>
                <w:szCs w:val="24"/>
              </w:rPr>
              <w:t>высветлению</w:t>
            </w:r>
            <w:proofErr w:type="spellEnd"/>
            <w:r w:rsidRPr="0060593E">
              <w:rPr>
                <w:rFonts w:ascii="Times New Roman" w:hAnsi="Times New Roman" w:cs="Times New Roman"/>
                <w:sz w:val="24"/>
                <w:szCs w:val="24"/>
              </w:rPr>
              <w:t xml:space="preserve"> цвета и составлению ряда по светлоте</w:t>
            </w:r>
            <w:r w:rsidR="0060593E">
              <w:rPr>
                <w:rFonts w:ascii="Times New Roman" w:hAnsi="Times New Roman" w:cs="Times New Roman"/>
                <w:sz w:val="24"/>
                <w:szCs w:val="24"/>
              </w:rPr>
              <w:t>.</w:t>
            </w:r>
          </w:p>
          <w:p w:rsidR="0044489A" w:rsidRPr="0060593E" w:rsidRDefault="0044489A"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Февраль</w:t>
            </w:r>
          </w:p>
          <w:p w:rsidR="001C700B" w:rsidRPr="0060593E" w:rsidRDefault="001C700B" w:rsidP="00107729">
            <w:pPr>
              <w:rPr>
                <w:rFonts w:ascii="Times New Roman" w:hAnsi="Times New Roman" w:cs="Times New Roman"/>
                <w:sz w:val="24"/>
                <w:szCs w:val="24"/>
              </w:rPr>
            </w:pPr>
          </w:p>
        </w:tc>
        <w:tc>
          <w:tcPr>
            <w:tcW w:w="9922" w:type="dxa"/>
          </w:tcPr>
          <w:p w:rsidR="00B6634C" w:rsidRDefault="00B6634C" w:rsidP="001C700B">
            <w:pPr>
              <w:rPr>
                <w:rFonts w:ascii="Times New Roman" w:hAnsi="Times New Roman" w:cs="Times New Roman"/>
                <w:b/>
                <w:sz w:val="20"/>
                <w:szCs w:val="20"/>
              </w:rPr>
            </w:pPr>
          </w:p>
          <w:p w:rsidR="001C700B" w:rsidRPr="0044489A" w:rsidRDefault="0044489A" w:rsidP="001C700B">
            <w:pPr>
              <w:rPr>
                <w:rFonts w:ascii="Times New Roman" w:hAnsi="Times New Roman" w:cs="Times New Roman"/>
                <w:b/>
                <w:sz w:val="20"/>
                <w:szCs w:val="20"/>
              </w:rPr>
            </w:pPr>
            <w:r w:rsidRPr="0044489A">
              <w:rPr>
                <w:rFonts w:ascii="Times New Roman" w:hAnsi="Times New Roman" w:cs="Times New Roman"/>
                <w:b/>
                <w:sz w:val="20"/>
                <w:szCs w:val="20"/>
              </w:rPr>
              <w:t xml:space="preserve">ИГРА </w:t>
            </w:r>
            <w:r w:rsidR="001C700B" w:rsidRPr="0044489A">
              <w:rPr>
                <w:rFonts w:ascii="Times New Roman" w:hAnsi="Times New Roman" w:cs="Times New Roman"/>
                <w:b/>
                <w:sz w:val="20"/>
                <w:szCs w:val="20"/>
              </w:rPr>
              <w:t>«ВОЛШЕБНЫЕ КРАСКИ».</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Цель: Знакомить детей с оттенками по цветовому тону.</w:t>
            </w:r>
          </w:p>
          <w:p w:rsidR="001C700B" w:rsidRPr="0060593E" w:rsidRDefault="001C700B" w:rsidP="001C700B">
            <w:pPr>
              <w:rPr>
                <w:rFonts w:ascii="Times New Roman" w:hAnsi="Times New Roman" w:cs="Times New Roman"/>
                <w:sz w:val="24"/>
                <w:szCs w:val="24"/>
              </w:rPr>
            </w:pPr>
          </w:p>
          <w:p w:rsidR="001C700B" w:rsidRPr="00B6634C" w:rsidRDefault="001C700B" w:rsidP="001C700B">
            <w:pPr>
              <w:rPr>
                <w:rFonts w:ascii="Times New Roman" w:hAnsi="Times New Roman" w:cs="Times New Roman"/>
                <w:b/>
                <w:sz w:val="20"/>
                <w:szCs w:val="20"/>
              </w:rPr>
            </w:pPr>
            <w:r w:rsidRPr="00B6634C">
              <w:rPr>
                <w:rFonts w:ascii="Times New Roman" w:hAnsi="Times New Roman" w:cs="Times New Roman"/>
                <w:b/>
                <w:sz w:val="20"/>
                <w:szCs w:val="20"/>
              </w:rPr>
              <w:t>АППЛИКАЦИЯ «ПРАЗДНИЧНЫЙ САЛЮТ»</w:t>
            </w:r>
          </w:p>
          <w:p w:rsidR="0060593E"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Цель: Закреплять представления дошкольников о светлотном ряде.</w:t>
            </w:r>
          </w:p>
          <w:p w:rsidR="00B6634C" w:rsidRPr="0060593E" w:rsidRDefault="00B6634C"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Март</w:t>
            </w:r>
          </w:p>
          <w:p w:rsidR="001C700B" w:rsidRPr="0060593E" w:rsidRDefault="001C700B" w:rsidP="00107729">
            <w:pPr>
              <w:rPr>
                <w:rFonts w:ascii="Times New Roman" w:hAnsi="Times New Roman" w:cs="Times New Roman"/>
                <w:sz w:val="24"/>
                <w:szCs w:val="24"/>
              </w:rPr>
            </w:pPr>
          </w:p>
        </w:tc>
        <w:tc>
          <w:tcPr>
            <w:tcW w:w="9922" w:type="dxa"/>
          </w:tcPr>
          <w:p w:rsidR="00B6634C" w:rsidRDefault="00B6634C" w:rsidP="001C700B">
            <w:pPr>
              <w:rPr>
                <w:rFonts w:ascii="Times New Roman" w:hAnsi="Times New Roman" w:cs="Times New Roman"/>
                <w:b/>
                <w:sz w:val="20"/>
                <w:szCs w:val="20"/>
              </w:rPr>
            </w:pPr>
          </w:p>
          <w:p w:rsidR="001C700B" w:rsidRPr="00B6634C" w:rsidRDefault="00B6634C" w:rsidP="001C700B">
            <w:pPr>
              <w:rPr>
                <w:rFonts w:ascii="Times New Roman" w:hAnsi="Times New Roman" w:cs="Times New Roman"/>
                <w:b/>
                <w:sz w:val="20"/>
                <w:szCs w:val="20"/>
              </w:rPr>
            </w:pPr>
            <w:r w:rsidRPr="00B6634C">
              <w:rPr>
                <w:rFonts w:ascii="Times New Roman" w:hAnsi="Times New Roman" w:cs="Times New Roman"/>
                <w:b/>
                <w:sz w:val="20"/>
                <w:szCs w:val="20"/>
              </w:rPr>
              <w:t xml:space="preserve">ИГРА </w:t>
            </w:r>
            <w:r w:rsidR="001C700B" w:rsidRPr="00B6634C">
              <w:rPr>
                <w:rFonts w:ascii="Times New Roman" w:hAnsi="Times New Roman" w:cs="Times New Roman"/>
                <w:b/>
                <w:sz w:val="20"/>
                <w:szCs w:val="20"/>
              </w:rPr>
              <w:t>«КАКОГО ЦВЕТА ПРЕДМЕТЫ В НАШЕЙ ГРУППЕ? »</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Цель: Учить детей называть цветовой тон с указанием его признака.</w:t>
            </w:r>
          </w:p>
          <w:p w:rsidR="001C700B" w:rsidRPr="0060593E" w:rsidRDefault="001C700B" w:rsidP="001C700B">
            <w:pPr>
              <w:rPr>
                <w:rFonts w:ascii="Times New Roman" w:hAnsi="Times New Roman" w:cs="Times New Roman"/>
                <w:sz w:val="24"/>
                <w:szCs w:val="24"/>
              </w:rPr>
            </w:pPr>
          </w:p>
          <w:p w:rsidR="001C700B" w:rsidRPr="00B6634C" w:rsidRDefault="00B6634C" w:rsidP="001C700B">
            <w:pPr>
              <w:rPr>
                <w:rFonts w:ascii="Times New Roman" w:hAnsi="Times New Roman" w:cs="Times New Roman"/>
                <w:b/>
                <w:sz w:val="20"/>
                <w:szCs w:val="20"/>
              </w:rPr>
            </w:pPr>
            <w:r w:rsidRPr="00B6634C">
              <w:rPr>
                <w:rFonts w:ascii="Times New Roman" w:hAnsi="Times New Roman" w:cs="Times New Roman"/>
                <w:b/>
                <w:sz w:val="20"/>
                <w:szCs w:val="20"/>
              </w:rPr>
              <w:t xml:space="preserve">ИГРА </w:t>
            </w:r>
            <w:r w:rsidR="001C700B" w:rsidRPr="00B6634C">
              <w:rPr>
                <w:rFonts w:ascii="Times New Roman" w:hAnsi="Times New Roman" w:cs="Times New Roman"/>
                <w:b/>
                <w:sz w:val="20"/>
                <w:szCs w:val="20"/>
              </w:rPr>
              <w:t>«ПАЛОЧКИ В РЯД»</w:t>
            </w:r>
          </w:p>
          <w:p w:rsidR="0060593E"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Цель: Учить детей последовательному разложению в ряд элементов разной величины.</w:t>
            </w:r>
          </w:p>
          <w:p w:rsidR="00B6634C" w:rsidRPr="0060593E" w:rsidRDefault="00B6634C"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Апрель</w:t>
            </w:r>
          </w:p>
          <w:p w:rsidR="001C700B" w:rsidRPr="0060593E" w:rsidRDefault="001C700B" w:rsidP="00107729">
            <w:pPr>
              <w:rPr>
                <w:rFonts w:ascii="Times New Roman" w:hAnsi="Times New Roman" w:cs="Times New Roman"/>
                <w:sz w:val="24"/>
                <w:szCs w:val="24"/>
              </w:rPr>
            </w:pPr>
          </w:p>
        </w:tc>
        <w:tc>
          <w:tcPr>
            <w:tcW w:w="9922" w:type="dxa"/>
          </w:tcPr>
          <w:p w:rsidR="00B6634C" w:rsidRDefault="00B6634C" w:rsidP="001C700B">
            <w:pPr>
              <w:rPr>
                <w:rFonts w:ascii="Times New Roman" w:hAnsi="Times New Roman" w:cs="Times New Roman"/>
                <w:b/>
                <w:sz w:val="20"/>
                <w:szCs w:val="20"/>
              </w:rPr>
            </w:pPr>
          </w:p>
          <w:p w:rsidR="001C700B" w:rsidRPr="00B6634C" w:rsidRDefault="00B6634C" w:rsidP="001C700B">
            <w:pPr>
              <w:rPr>
                <w:rFonts w:ascii="Times New Roman" w:hAnsi="Times New Roman" w:cs="Times New Roman"/>
                <w:b/>
                <w:sz w:val="20"/>
                <w:szCs w:val="20"/>
              </w:rPr>
            </w:pPr>
            <w:r w:rsidRPr="00B6634C">
              <w:rPr>
                <w:rFonts w:ascii="Times New Roman" w:hAnsi="Times New Roman" w:cs="Times New Roman"/>
                <w:b/>
                <w:sz w:val="20"/>
                <w:szCs w:val="20"/>
              </w:rPr>
              <w:t xml:space="preserve">ИГРА </w:t>
            </w:r>
            <w:r w:rsidR="001C700B" w:rsidRPr="00B6634C">
              <w:rPr>
                <w:rFonts w:ascii="Times New Roman" w:hAnsi="Times New Roman" w:cs="Times New Roman"/>
                <w:b/>
                <w:sz w:val="20"/>
                <w:szCs w:val="20"/>
              </w:rPr>
              <w:t>«СЛОМАННАЯ ЛЕСНИЦА»</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Цель: Учить детей замечать нарушения в равномерности нарастания (или убывания) величины.</w:t>
            </w:r>
          </w:p>
          <w:p w:rsidR="001C700B" w:rsidRPr="0060593E" w:rsidRDefault="001C700B" w:rsidP="001C700B">
            <w:pPr>
              <w:rPr>
                <w:rFonts w:ascii="Times New Roman" w:hAnsi="Times New Roman" w:cs="Times New Roman"/>
                <w:sz w:val="24"/>
                <w:szCs w:val="24"/>
              </w:rPr>
            </w:pPr>
          </w:p>
          <w:p w:rsidR="001C700B" w:rsidRPr="00B6634C" w:rsidRDefault="00B6634C" w:rsidP="001C700B">
            <w:pPr>
              <w:rPr>
                <w:rFonts w:ascii="Times New Roman" w:hAnsi="Times New Roman" w:cs="Times New Roman"/>
                <w:b/>
                <w:sz w:val="20"/>
                <w:szCs w:val="20"/>
              </w:rPr>
            </w:pPr>
            <w:r w:rsidRPr="00B6634C">
              <w:rPr>
                <w:rFonts w:ascii="Times New Roman" w:hAnsi="Times New Roman" w:cs="Times New Roman"/>
                <w:b/>
                <w:sz w:val="20"/>
                <w:szCs w:val="20"/>
              </w:rPr>
              <w:t xml:space="preserve">ИГРА </w:t>
            </w:r>
            <w:r w:rsidR="001C700B" w:rsidRPr="00B6634C">
              <w:rPr>
                <w:rFonts w:ascii="Times New Roman" w:hAnsi="Times New Roman" w:cs="Times New Roman"/>
                <w:b/>
                <w:sz w:val="20"/>
                <w:szCs w:val="20"/>
              </w:rPr>
              <w:t>«ТРИ ПОДРУЖКИ»</w:t>
            </w:r>
          </w:p>
          <w:p w:rsidR="001C700B" w:rsidRDefault="001C700B" w:rsidP="0060593E">
            <w:pPr>
              <w:rPr>
                <w:rFonts w:ascii="Times New Roman" w:hAnsi="Times New Roman" w:cs="Times New Roman"/>
                <w:sz w:val="24"/>
                <w:szCs w:val="24"/>
              </w:rPr>
            </w:pPr>
            <w:r w:rsidRPr="0060593E">
              <w:rPr>
                <w:rFonts w:ascii="Times New Roman" w:hAnsi="Times New Roman" w:cs="Times New Roman"/>
                <w:sz w:val="24"/>
                <w:szCs w:val="24"/>
              </w:rPr>
              <w:t>Цель: Учить определять пропорции: подбирать на глаз предметы, находящие между собой в таком же отношении по величине, как в образце.</w:t>
            </w:r>
          </w:p>
          <w:p w:rsidR="00B6634C" w:rsidRPr="0060593E" w:rsidRDefault="00B6634C" w:rsidP="0060593E">
            <w:pPr>
              <w:rPr>
                <w:rFonts w:ascii="Times New Roman" w:hAnsi="Times New Roman" w:cs="Times New Roman"/>
                <w:sz w:val="24"/>
                <w:szCs w:val="24"/>
              </w:rPr>
            </w:pPr>
          </w:p>
        </w:tc>
      </w:tr>
      <w:tr w:rsidR="001C700B" w:rsidRPr="0060593E" w:rsidTr="001C700B">
        <w:tc>
          <w:tcPr>
            <w:tcW w:w="4361" w:type="dxa"/>
          </w:tcPr>
          <w:p w:rsidR="001C700B" w:rsidRPr="0060593E" w:rsidRDefault="001C700B" w:rsidP="00107729">
            <w:pPr>
              <w:rPr>
                <w:rFonts w:ascii="Times New Roman" w:hAnsi="Times New Roman" w:cs="Times New Roman"/>
                <w:b/>
                <w:sz w:val="24"/>
                <w:szCs w:val="24"/>
              </w:rPr>
            </w:pPr>
            <w:r w:rsidRPr="0060593E">
              <w:rPr>
                <w:rFonts w:ascii="Times New Roman" w:hAnsi="Times New Roman" w:cs="Times New Roman"/>
                <w:b/>
                <w:sz w:val="24"/>
                <w:szCs w:val="24"/>
              </w:rPr>
              <w:t>Май</w:t>
            </w:r>
          </w:p>
          <w:p w:rsidR="001C700B" w:rsidRPr="0060593E" w:rsidRDefault="001C700B" w:rsidP="00107729">
            <w:pPr>
              <w:rPr>
                <w:rFonts w:ascii="Times New Roman" w:hAnsi="Times New Roman" w:cs="Times New Roman"/>
                <w:sz w:val="24"/>
                <w:szCs w:val="24"/>
              </w:rPr>
            </w:pPr>
          </w:p>
        </w:tc>
        <w:tc>
          <w:tcPr>
            <w:tcW w:w="9922" w:type="dxa"/>
          </w:tcPr>
          <w:p w:rsidR="0088284F" w:rsidRDefault="0088284F" w:rsidP="001C700B">
            <w:pPr>
              <w:rPr>
                <w:rFonts w:ascii="Times New Roman" w:hAnsi="Times New Roman" w:cs="Times New Roman"/>
                <w:b/>
                <w:sz w:val="20"/>
                <w:szCs w:val="20"/>
              </w:rPr>
            </w:pPr>
          </w:p>
          <w:p w:rsidR="001C700B" w:rsidRPr="0088284F" w:rsidRDefault="0088284F" w:rsidP="001C700B">
            <w:pPr>
              <w:rPr>
                <w:rFonts w:ascii="Times New Roman" w:hAnsi="Times New Roman" w:cs="Times New Roman"/>
                <w:b/>
                <w:sz w:val="20"/>
                <w:szCs w:val="20"/>
              </w:rPr>
            </w:pPr>
            <w:r w:rsidRPr="0088284F">
              <w:rPr>
                <w:rFonts w:ascii="Times New Roman" w:hAnsi="Times New Roman" w:cs="Times New Roman"/>
                <w:b/>
                <w:sz w:val="20"/>
                <w:szCs w:val="20"/>
              </w:rPr>
              <w:t xml:space="preserve">ИГРА </w:t>
            </w:r>
            <w:r w:rsidR="001C700B" w:rsidRPr="0088284F">
              <w:rPr>
                <w:rFonts w:ascii="Times New Roman" w:hAnsi="Times New Roman" w:cs="Times New Roman"/>
                <w:b/>
                <w:sz w:val="20"/>
                <w:szCs w:val="20"/>
              </w:rPr>
              <w:t>«КУПИМ КУКЛАМ ШКОЛЬНУЮ ФОРМУ»</w:t>
            </w:r>
          </w:p>
          <w:p w:rsidR="001C700B"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 xml:space="preserve">Цель: Учить устанавливать соответствие между несколькими рядами предметов, </w:t>
            </w:r>
            <w:r w:rsidRPr="0060593E">
              <w:rPr>
                <w:rFonts w:ascii="Times New Roman" w:hAnsi="Times New Roman" w:cs="Times New Roman"/>
                <w:sz w:val="24"/>
                <w:szCs w:val="24"/>
              </w:rPr>
              <w:lastRenderedPageBreak/>
              <w:t>упорядоченных по величине.</w:t>
            </w:r>
          </w:p>
          <w:p w:rsidR="001C700B" w:rsidRPr="0060593E" w:rsidRDefault="001C700B" w:rsidP="001C700B">
            <w:pPr>
              <w:rPr>
                <w:rFonts w:ascii="Times New Roman" w:hAnsi="Times New Roman" w:cs="Times New Roman"/>
                <w:sz w:val="24"/>
                <w:szCs w:val="24"/>
              </w:rPr>
            </w:pPr>
          </w:p>
          <w:p w:rsidR="001C700B" w:rsidRPr="0088284F" w:rsidRDefault="001C700B" w:rsidP="001C700B">
            <w:pPr>
              <w:rPr>
                <w:rFonts w:ascii="Times New Roman" w:hAnsi="Times New Roman" w:cs="Times New Roman"/>
                <w:b/>
                <w:sz w:val="20"/>
                <w:szCs w:val="20"/>
              </w:rPr>
            </w:pPr>
            <w:r w:rsidRPr="0088284F">
              <w:rPr>
                <w:rFonts w:ascii="Times New Roman" w:hAnsi="Times New Roman" w:cs="Times New Roman"/>
                <w:b/>
                <w:sz w:val="20"/>
                <w:szCs w:val="20"/>
              </w:rPr>
              <w:t>ЛОТО «ФОРМА И ЦВЕТ»</w:t>
            </w:r>
          </w:p>
          <w:p w:rsidR="001C700B" w:rsidRPr="0060593E" w:rsidRDefault="001C700B" w:rsidP="001C700B">
            <w:pPr>
              <w:rPr>
                <w:rFonts w:ascii="Times New Roman" w:hAnsi="Times New Roman" w:cs="Times New Roman"/>
                <w:sz w:val="24"/>
                <w:szCs w:val="24"/>
              </w:rPr>
            </w:pPr>
            <w:r w:rsidRPr="0060593E">
              <w:rPr>
                <w:rFonts w:ascii="Times New Roman" w:hAnsi="Times New Roman" w:cs="Times New Roman"/>
                <w:sz w:val="24"/>
                <w:szCs w:val="24"/>
              </w:rPr>
              <w:t>Цель: Закрепить умение подбирать предметы по образцу, ориентируясь на соотношение признаков.</w:t>
            </w:r>
          </w:p>
          <w:p w:rsidR="001C700B" w:rsidRPr="0060593E" w:rsidRDefault="001C700B" w:rsidP="001C700B">
            <w:pPr>
              <w:rPr>
                <w:rFonts w:ascii="Times New Roman" w:hAnsi="Times New Roman" w:cs="Times New Roman"/>
                <w:sz w:val="24"/>
                <w:szCs w:val="24"/>
              </w:rPr>
            </w:pPr>
          </w:p>
        </w:tc>
      </w:tr>
    </w:tbl>
    <w:p w:rsidR="00B2740B" w:rsidRDefault="00B2740B" w:rsidP="006B219E">
      <w:pPr>
        <w:shd w:val="clear" w:color="auto" w:fill="FFFFFF"/>
        <w:spacing w:after="0" w:line="240" w:lineRule="auto"/>
        <w:jc w:val="center"/>
        <w:rPr>
          <w:rFonts w:ascii="Times New Roman" w:eastAsia="Times New Roman" w:hAnsi="Times New Roman" w:cs="Times New Roman"/>
          <w:b/>
          <w:bCs/>
          <w:color w:val="000000"/>
          <w:sz w:val="24"/>
          <w:szCs w:val="24"/>
        </w:rPr>
      </w:pPr>
    </w:p>
    <w:p w:rsidR="001633CA" w:rsidRDefault="001633CA" w:rsidP="006B219E">
      <w:pPr>
        <w:shd w:val="clear" w:color="auto" w:fill="FFFFFF"/>
        <w:spacing w:after="0" w:line="240" w:lineRule="auto"/>
        <w:jc w:val="center"/>
        <w:rPr>
          <w:rFonts w:ascii="Times New Roman" w:eastAsia="Times New Roman" w:hAnsi="Times New Roman" w:cs="Times New Roman"/>
          <w:b/>
          <w:bCs/>
          <w:color w:val="000000"/>
          <w:sz w:val="24"/>
          <w:szCs w:val="24"/>
        </w:rPr>
      </w:pPr>
    </w:p>
    <w:p w:rsidR="001633CA" w:rsidRPr="0060593E" w:rsidRDefault="001633CA" w:rsidP="006B219E">
      <w:pPr>
        <w:shd w:val="clear" w:color="auto" w:fill="FFFFFF"/>
        <w:spacing w:after="0" w:line="240" w:lineRule="auto"/>
        <w:jc w:val="center"/>
        <w:rPr>
          <w:rFonts w:ascii="Times New Roman" w:eastAsia="Times New Roman" w:hAnsi="Times New Roman" w:cs="Times New Roman"/>
          <w:b/>
          <w:bCs/>
          <w:color w:val="000000"/>
          <w:sz w:val="24"/>
          <w:szCs w:val="24"/>
        </w:rPr>
      </w:pPr>
    </w:p>
    <w:p w:rsidR="0088284F" w:rsidRDefault="001633CA" w:rsidP="006B219E">
      <w:pPr>
        <w:tabs>
          <w:tab w:val="left" w:pos="559"/>
        </w:tabs>
        <w:spacing w:after="0" w:line="240" w:lineRule="auto"/>
        <w:ind w:right="23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762625" cy="4239218"/>
            <wp:effectExtent l="0" t="0" r="0" b="0"/>
            <wp:docPr id="5" name="Рисунок 5" descr="D:\Desktop\igri_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igri_3_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6969" cy="4242414"/>
                    </a:xfrm>
                    <a:prstGeom prst="rect">
                      <a:avLst/>
                    </a:prstGeom>
                    <a:noFill/>
                    <a:ln>
                      <a:noFill/>
                    </a:ln>
                  </pic:spPr>
                </pic:pic>
              </a:graphicData>
            </a:graphic>
          </wp:inline>
        </w:drawing>
      </w:r>
    </w:p>
    <w:p w:rsidR="00692D27" w:rsidRDefault="00692D27" w:rsidP="001633CA">
      <w:pPr>
        <w:tabs>
          <w:tab w:val="left" w:pos="559"/>
        </w:tabs>
        <w:spacing w:after="0" w:line="240" w:lineRule="auto"/>
        <w:ind w:right="234"/>
        <w:jc w:val="center"/>
        <w:rPr>
          <w:rFonts w:ascii="Times New Roman" w:hAnsi="Times New Roman" w:cs="Times New Roman"/>
          <w:b/>
          <w:bCs/>
          <w:sz w:val="24"/>
          <w:szCs w:val="24"/>
        </w:rPr>
      </w:pPr>
      <w:r w:rsidRPr="0060593E">
        <w:rPr>
          <w:rFonts w:ascii="Times New Roman" w:hAnsi="Times New Roman" w:cs="Times New Roman"/>
          <w:b/>
          <w:bCs/>
          <w:sz w:val="24"/>
          <w:szCs w:val="24"/>
        </w:rPr>
        <w:lastRenderedPageBreak/>
        <w:t>ПЕРСПЕКТИВНОЕ ПЛАНИРОВАНИЕ ПО СЕНСОРНОМУ ВОСПИТАНИЮ ДЛЯ ДЕТЕЙ  ПОДГОТОВИТЕЛЬНОЙ ГРУППЫ</w:t>
      </w:r>
    </w:p>
    <w:p w:rsidR="00095D2B" w:rsidRPr="0060593E" w:rsidRDefault="00095D2B" w:rsidP="001633CA">
      <w:pPr>
        <w:tabs>
          <w:tab w:val="left" w:pos="559"/>
        </w:tabs>
        <w:spacing w:after="0" w:line="240" w:lineRule="auto"/>
        <w:ind w:right="234"/>
        <w:jc w:val="center"/>
        <w:rPr>
          <w:rFonts w:ascii="Times New Roman" w:hAnsi="Times New Roman" w:cs="Times New Roman"/>
          <w:b/>
          <w:bCs/>
          <w:sz w:val="24"/>
          <w:szCs w:val="24"/>
        </w:rPr>
      </w:pPr>
    </w:p>
    <w:p w:rsidR="00692D27" w:rsidRPr="0060593E" w:rsidRDefault="00692D27" w:rsidP="00851C3B">
      <w:pPr>
        <w:shd w:val="clear" w:color="auto" w:fill="FFFFFF"/>
        <w:spacing w:after="0" w:line="240" w:lineRule="auto"/>
        <w:jc w:val="center"/>
        <w:rPr>
          <w:rFonts w:ascii="Times New Roman" w:eastAsia="Times New Roman" w:hAnsi="Times New Roman" w:cs="Times New Roman"/>
          <w:b/>
          <w:bCs/>
          <w:color w:val="000000"/>
          <w:sz w:val="24"/>
          <w:szCs w:val="24"/>
        </w:rPr>
      </w:pPr>
    </w:p>
    <w:tbl>
      <w:tblPr>
        <w:tblStyle w:val="a8"/>
        <w:tblW w:w="0" w:type="auto"/>
        <w:tblLook w:val="04A0"/>
      </w:tblPr>
      <w:tblGrid>
        <w:gridCol w:w="4361"/>
        <w:gridCol w:w="9922"/>
      </w:tblGrid>
      <w:tr w:rsidR="00851C3B" w:rsidRPr="0060593E" w:rsidTr="00985660">
        <w:tc>
          <w:tcPr>
            <w:tcW w:w="4361" w:type="dxa"/>
          </w:tcPr>
          <w:p w:rsidR="00851C3B" w:rsidRPr="0060593E" w:rsidRDefault="00851C3B" w:rsidP="00985660">
            <w:pPr>
              <w:jc w:val="center"/>
              <w:rPr>
                <w:rFonts w:ascii="Times New Roman" w:hAnsi="Times New Roman" w:cs="Times New Roman"/>
                <w:b/>
                <w:sz w:val="24"/>
                <w:szCs w:val="24"/>
              </w:rPr>
            </w:pPr>
            <w:r w:rsidRPr="0060593E">
              <w:rPr>
                <w:rFonts w:ascii="Times New Roman" w:hAnsi="Times New Roman" w:cs="Times New Roman"/>
                <w:b/>
                <w:sz w:val="24"/>
                <w:szCs w:val="24"/>
              </w:rPr>
              <w:t>Месяц</w:t>
            </w:r>
          </w:p>
        </w:tc>
        <w:tc>
          <w:tcPr>
            <w:tcW w:w="9922" w:type="dxa"/>
          </w:tcPr>
          <w:p w:rsidR="00851C3B" w:rsidRPr="0060593E" w:rsidRDefault="00692D27" w:rsidP="00985660">
            <w:pPr>
              <w:jc w:val="center"/>
              <w:rPr>
                <w:rFonts w:ascii="Times New Roman" w:hAnsi="Times New Roman" w:cs="Times New Roman"/>
                <w:b/>
                <w:sz w:val="24"/>
                <w:szCs w:val="24"/>
              </w:rPr>
            </w:pPr>
            <w:r w:rsidRPr="0060593E">
              <w:rPr>
                <w:rFonts w:ascii="Times New Roman" w:hAnsi="Times New Roman" w:cs="Times New Roman"/>
                <w:b/>
                <w:sz w:val="24"/>
                <w:szCs w:val="24"/>
              </w:rPr>
              <w:t>Картотека игр</w:t>
            </w: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t>Сентябрь</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Монетки»</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 </w:t>
            </w:r>
            <w:r w:rsidRPr="0060593E">
              <w:rPr>
                <w:rStyle w:val="c1"/>
                <w:color w:val="000000"/>
              </w:rPr>
              <w:t>познакомить детей с предметами круглой формы, но разной величины. Соотносить их в соответствующие отверстия.</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Дидактический материал:</w:t>
            </w:r>
            <w:r w:rsidRPr="0060593E">
              <w:rPr>
                <w:rStyle w:val="c1"/>
                <w:color w:val="000000"/>
              </w:rPr>
              <w:t> прозрачная упаковка из-под крема, в крышке которой вырезаны отверстия разной величины. Монетки разной величины.</w:t>
            </w:r>
          </w:p>
          <w:p w:rsidR="00851C3B" w:rsidRPr="0060593E" w:rsidRDefault="00851C3B" w:rsidP="00851C3B">
            <w:pPr>
              <w:pStyle w:val="c0"/>
              <w:shd w:val="clear" w:color="auto" w:fill="FFFFFF"/>
              <w:spacing w:before="0" w:beforeAutospacing="0" w:after="0" w:afterAutospacing="0"/>
              <w:rPr>
                <w:color w:val="000000"/>
              </w:rPr>
            </w:pPr>
            <w:r w:rsidRPr="0060593E">
              <w:rPr>
                <w:rStyle w:val="c1"/>
                <w:color w:val="000000"/>
              </w:rPr>
              <w:t> </w:t>
            </w:r>
          </w:p>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Матрешка»</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научить детей различать предметы по величине. Учить простым действиям (вкладывать и вынимать предметы, открывать и закрывать коробочку). Обогащать сенсорный опыт при знакомстве с величиной.</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Дидактический материал: </w:t>
            </w:r>
            <w:r w:rsidRPr="0060593E">
              <w:rPr>
                <w:rStyle w:val="c1"/>
                <w:color w:val="000000"/>
              </w:rPr>
              <w:t>упаковки из-под мороженного разной величины, но одной формы.</w:t>
            </w:r>
          </w:p>
          <w:p w:rsidR="00851C3B" w:rsidRPr="0060593E" w:rsidRDefault="00851C3B" w:rsidP="00985660">
            <w:pPr>
              <w:rPr>
                <w:rFonts w:ascii="Times New Roman" w:hAnsi="Times New Roman" w:cs="Times New Roman"/>
                <w:sz w:val="24"/>
                <w:szCs w:val="24"/>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t>Октябрь</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«Квадраты»</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размещение вкладышей однородной формы, но разного цвета в соответствующие отверстия. Познакомить с фигурой «квадрат». Закреплять основные цвета.</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Дидактический материал: </w:t>
            </w:r>
            <w:r w:rsidRPr="0060593E">
              <w:rPr>
                <w:rStyle w:val="c1"/>
                <w:color w:val="000000"/>
              </w:rPr>
              <w:t>упаковка из-под торта прямоугольной формы в ней вырезаны отверстия однородной формы, но отмеченные основными цветами. Вкладыши квадратной формы разного цвета.</w:t>
            </w:r>
          </w:p>
          <w:p w:rsidR="00851C3B" w:rsidRPr="0060593E" w:rsidRDefault="00851C3B" w:rsidP="00851C3B">
            <w:pPr>
              <w:pStyle w:val="c0"/>
              <w:shd w:val="clear" w:color="auto" w:fill="FFFFFF"/>
              <w:spacing w:before="0" w:beforeAutospacing="0" w:after="0" w:afterAutospacing="0"/>
              <w:rPr>
                <w:color w:val="000000"/>
              </w:rPr>
            </w:pPr>
            <w:r w:rsidRPr="0060593E">
              <w:rPr>
                <w:rStyle w:val="c1"/>
                <w:color w:val="000000"/>
              </w:rPr>
              <w:t> </w:t>
            </w:r>
          </w:p>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Веселый паровозик»</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научить детей различать цвета и усвоить элементарные навыки счёта.</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Дидактический материал:</w:t>
            </w:r>
            <w:r w:rsidRPr="0060593E">
              <w:rPr>
                <w:rStyle w:val="c1"/>
                <w:color w:val="000000"/>
              </w:rPr>
              <w:t> упаковка из-под конфет, шпульки от ниток разного цвета.</w:t>
            </w:r>
          </w:p>
          <w:p w:rsidR="00851C3B" w:rsidRPr="0060593E" w:rsidRDefault="00851C3B" w:rsidP="00985660">
            <w:pPr>
              <w:rPr>
                <w:rFonts w:ascii="Times New Roman" w:hAnsi="Times New Roman" w:cs="Times New Roman"/>
                <w:sz w:val="24"/>
                <w:szCs w:val="24"/>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t>Ноябрь</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«Съедобное - несъедобное»</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 </w:t>
            </w:r>
            <w:r w:rsidRPr="0060593E">
              <w:rPr>
                <w:rStyle w:val="c1"/>
                <w:color w:val="000000"/>
              </w:rPr>
              <w:t>научить различать цвета по названию. Называть знакомые детям предметы, отличать съедобное от несъедобного.</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Дидактический материал:</w:t>
            </w:r>
            <w:r w:rsidRPr="0060593E">
              <w:rPr>
                <w:rStyle w:val="c1"/>
                <w:color w:val="000000"/>
              </w:rPr>
              <w:t> прозрачная упаковка круглой формы, предметные картинки.</w:t>
            </w:r>
          </w:p>
          <w:p w:rsidR="00851C3B" w:rsidRPr="0060593E" w:rsidRDefault="00851C3B" w:rsidP="00851C3B">
            <w:pPr>
              <w:pStyle w:val="c0"/>
              <w:shd w:val="clear" w:color="auto" w:fill="FFFFFF"/>
              <w:spacing w:before="0" w:beforeAutospacing="0" w:after="0" w:afterAutospacing="0"/>
              <w:rPr>
                <w:color w:val="000000"/>
              </w:rPr>
            </w:pPr>
            <w:r w:rsidRPr="0060593E">
              <w:rPr>
                <w:rStyle w:val="c1"/>
                <w:color w:val="000000"/>
              </w:rPr>
              <w:t> </w:t>
            </w:r>
            <w:r w:rsidRPr="0060593E">
              <w:rPr>
                <w:rStyle w:val="c6"/>
                <w:color w:val="000000"/>
              </w:rPr>
              <w:t>«</w:t>
            </w:r>
            <w:r w:rsidRPr="0060593E">
              <w:rPr>
                <w:rStyle w:val="c2"/>
                <w:b/>
                <w:bCs/>
                <w:color w:val="000000"/>
              </w:rPr>
              <w:t>Пирамидка»</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lastRenderedPageBreak/>
              <w:t>Цель: </w:t>
            </w:r>
            <w:r w:rsidRPr="0060593E">
              <w:rPr>
                <w:rStyle w:val="c1"/>
                <w:color w:val="000000"/>
              </w:rPr>
              <w:t>учить детей различать предметы по величине и цвету, учить проталкивать предметы в соответствующие отверстия.</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Дидактический материал:</w:t>
            </w:r>
            <w:r w:rsidRPr="0060593E">
              <w:rPr>
                <w:rStyle w:val="c1"/>
                <w:color w:val="000000"/>
              </w:rPr>
              <w:t> прозрачная упаковка удлиненной формы. Крышечки от фломастеров разной величины и цвета.</w:t>
            </w:r>
          </w:p>
          <w:p w:rsidR="00851C3B" w:rsidRPr="0060593E" w:rsidRDefault="00851C3B" w:rsidP="00985660">
            <w:pPr>
              <w:rPr>
                <w:rFonts w:ascii="Times New Roman" w:hAnsi="Times New Roman" w:cs="Times New Roman"/>
                <w:sz w:val="24"/>
                <w:szCs w:val="24"/>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lastRenderedPageBreak/>
              <w:t>Декабрь</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Вот какие палочки»</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 </w:t>
            </w:r>
            <w:r w:rsidRPr="0060593E">
              <w:rPr>
                <w:rStyle w:val="c1"/>
                <w:color w:val="000000"/>
              </w:rPr>
              <w:t>учить различать и называть цвета палочек проталкивать их в соответствующие по цвету отверстия. Развивать мелкую моторику рук.</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Дидактический материал:</w:t>
            </w:r>
            <w:r w:rsidRPr="0060593E">
              <w:rPr>
                <w:rStyle w:val="c1"/>
                <w:color w:val="000000"/>
              </w:rPr>
              <w:t> прозрачная упаковка, цветные палочки.</w:t>
            </w:r>
          </w:p>
          <w:p w:rsidR="00851C3B" w:rsidRPr="0060593E" w:rsidRDefault="00851C3B" w:rsidP="00851C3B">
            <w:pPr>
              <w:pStyle w:val="c0"/>
              <w:shd w:val="clear" w:color="auto" w:fill="FFFFFF"/>
              <w:spacing w:before="0" w:beforeAutospacing="0" w:after="0" w:afterAutospacing="0"/>
              <w:rPr>
                <w:color w:val="000000"/>
              </w:rPr>
            </w:pPr>
            <w:r w:rsidRPr="0060593E">
              <w:rPr>
                <w:rStyle w:val="c1"/>
                <w:color w:val="000000"/>
              </w:rPr>
              <w:t> </w:t>
            </w:r>
          </w:p>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Веселые клоуны»</w:t>
            </w:r>
          </w:p>
          <w:p w:rsidR="00851C3B" w:rsidRPr="0060593E" w:rsidRDefault="00851C3B" w:rsidP="00851C3B">
            <w:pPr>
              <w:rPr>
                <w:rStyle w:val="c1"/>
                <w:rFonts w:ascii="Times New Roman" w:hAnsi="Times New Roman" w:cs="Times New Roman"/>
                <w:color w:val="000000"/>
                <w:sz w:val="24"/>
                <w:szCs w:val="24"/>
              </w:rPr>
            </w:pPr>
            <w:r w:rsidRPr="0060593E">
              <w:rPr>
                <w:rStyle w:val="c2"/>
                <w:rFonts w:ascii="Times New Roman" w:hAnsi="Times New Roman" w:cs="Times New Roman"/>
                <w:b/>
                <w:bCs/>
                <w:color w:val="000000"/>
                <w:sz w:val="24"/>
                <w:szCs w:val="24"/>
              </w:rPr>
              <w:t>Цель:</w:t>
            </w:r>
            <w:r w:rsidRPr="0060593E">
              <w:rPr>
                <w:rStyle w:val="c1"/>
                <w:rFonts w:ascii="Times New Roman" w:hAnsi="Times New Roman" w:cs="Times New Roman"/>
                <w:color w:val="000000"/>
                <w:sz w:val="24"/>
                <w:szCs w:val="24"/>
              </w:rPr>
              <w:t> учить детей различать и называть цвета, учить закручивать и раскручивать пробки, развивать мелкую моторику рук.</w:t>
            </w:r>
          </w:p>
          <w:p w:rsidR="0060593E" w:rsidRPr="0060593E" w:rsidRDefault="0060593E" w:rsidP="00851C3B">
            <w:pPr>
              <w:rPr>
                <w:rFonts w:ascii="Times New Roman" w:hAnsi="Times New Roman" w:cs="Times New Roman"/>
                <w:sz w:val="24"/>
                <w:szCs w:val="24"/>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t>Январь</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Змейка»</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учить детей различать и называть цвета, развивать мелкую моторику рук, проталкивая пальчиком бусинки.</w:t>
            </w:r>
          </w:p>
          <w:p w:rsidR="00851C3B" w:rsidRPr="0060593E" w:rsidRDefault="00851C3B" w:rsidP="00851C3B">
            <w:pPr>
              <w:pStyle w:val="c0"/>
              <w:shd w:val="clear" w:color="auto" w:fill="FFFFFF"/>
              <w:spacing w:before="0" w:beforeAutospacing="0" w:after="0" w:afterAutospacing="0"/>
              <w:rPr>
                <w:color w:val="000000"/>
              </w:rPr>
            </w:pPr>
            <w:r w:rsidRPr="0060593E">
              <w:rPr>
                <w:rStyle w:val="c1"/>
                <w:color w:val="000000"/>
              </w:rPr>
              <w:t> </w:t>
            </w:r>
          </w:p>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Мельница»</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учить детей различать и называть цвета, развивать мелкую моторику рук, проталкивая пальчиком бусинки.</w:t>
            </w:r>
          </w:p>
          <w:p w:rsidR="00851C3B" w:rsidRPr="0060593E" w:rsidRDefault="00851C3B" w:rsidP="00985660">
            <w:pPr>
              <w:rPr>
                <w:rFonts w:ascii="Times New Roman" w:hAnsi="Times New Roman" w:cs="Times New Roman"/>
                <w:sz w:val="24"/>
                <w:szCs w:val="24"/>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t>Февраль</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«Забавные прищепочки»</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учить детей различать и называть цвета, развивать мелкую моторику рук, выполнять действия с прищепками по образцу и словесному указанию.</w:t>
            </w:r>
          </w:p>
          <w:p w:rsidR="00851C3B" w:rsidRPr="0060593E" w:rsidRDefault="00851C3B" w:rsidP="00851C3B">
            <w:pPr>
              <w:pStyle w:val="c0"/>
              <w:shd w:val="clear" w:color="auto" w:fill="FFFFFF"/>
              <w:spacing w:before="0" w:beforeAutospacing="0" w:after="0" w:afterAutospacing="0"/>
              <w:rPr>
                <w:color w:val="000000"/>
              </w:rPr>
            </w:pPr>
            <w:r w:rsidRPr="0060593E">
              <w:rPr>
                <w:rStyle w:val="c1"/>
                <w:color w:val="000000"/>
              </w:rPr>
              <w:t> </w:t>
            </w:r>
          </w:p>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Разноцветные вагончики»</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 </w:t>
            </w:r>
            <w:r w:rsidRPr="0060593E">
              <w:rPr>
                <w:rStyle w:val="c1"/>
                <w:color w:val="000000"/>
              </w:rPr>
              <w:t>Развивать мелкую моторику рук, познакомить детей с основными цветами, соединять вагончики по образцу. </w:t>
            </w:r>
          </w:p>
          <w:p w:rsidR="00851C3B" w:rsidRPr="0060593E" w:rsidRDefault="00851C3B" w:rsidP="00985660">
            <w:pPr>
              <w:rPr>
                <w:rFonts w:ascii="Times New Roman" w:hAnsi="Times New Roman" w:cs="Times New Roman"/>
                <w:sz w:val="24"/>
                <w:szCs w:val="24"/>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t>Март</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«Бусы»</w:t>
            </w:r>
          </w:p>
          <w:p w:rsidR="00851C3B" w:rsidRPr="0060593E" w:rsidRDefault="00851C3B" w:rsidP="00851C3B">
            <w:pPr>
              <w:pStyle w:val="c0"/>
              <w:shd w:val="clear" w:color="auto" w:fill="FFFFFF"/>
              <w:spacing w:before="0" w:beforeAutospacing="0" w:after="0" w:afterAutospacing="0"/>
              <w:rPr>
                <w:color w:val="000000"/>
              </w:rPr>
            </w:pPr>
            <w:r w:rsidRPr="0060593E">
              <w:rPr>
                <w:rStyle w:val="c5"/>
                <w:i/>
                <w:iCs/>
                <w:color w:val="000000"/>
              </w:rPr>
              <w:t>Цель</w:t>
            </w:r>
            <w:r w:rsidRPr="0060593E">
              <w:rPr>
                <w:rStyle w:val="c1"/>
                <w:color w:val="000000"/>
              </w:rPr>
              <w:t xml:space="preserve">: закрепление и развитие мелкой моторики, зрительно-моторной координации, различение предметов по форме, цвету, величине. Развитие концентрации внимания, </w:t>
            </w:r>
            <w:r w:rsidRPr="0060593E">
              <w:rPr>
                <w:rStyle w:val="c1"/>
                <w:color w:val="000000"/>
              </w:rPr>
              <w:lastRenderedPageBreak/>
              <w:t>усидчивости, аккуратности, творческого воображения. Обучение приемам работы по образцам и создание собственного произведения.</w:t>
            </w:r>
          </w:p>
          <w:p w:rsidR="00851C3B" w:rsidRPr="0060593E" w:rsidRDefault="00851C3B" w:rsidP="00851C3B">
            <w:pPr>
              <w:pStyle w:val="c0"/>
              <w:shd w:val="clear" w:color="auto" w:fill="FFFFFF"/>
              <w:spacing w:before="0" w:beforeAutospacing="0" w:after="0" w:afterAutospacing="0"/>
              <w:rPr>
                <w:color w:val="000000"/>
              </w:rPr>
            </w:pPr>
            <w:r w:rsidRPr="0060593E">
              <w:rPr>
                <w:rStyle w:val="c5"/>
                <w:i/>
                <w:iCs/>
                <w:color w:val="000000"/>
              </w:rPr>
              <w:t>Материал</w:t>
            </w:r>
            <w:r w:rsidRPr="0060593E">
              <w:rPr>
                <w:rStyle w:val="c1"/>
                <w:color w:val="000000"/>
              </w:rPr>
              <w:t>: бусы разного цвета, формы, величины; лески, тесемки.</w:t>
            </w:r>
          </w:p>
          <w:p w:rsidR="00851C3B" w:rsidRPr="0060593E" w:rsidRDefault="00851C3B" w:rsidP="00851C3B">
            <w:pPr>
              <w:pStyle w:val="c0"/>
              <w:shd w:val="clear" w:color="auto" w:fill="FFFFFF"/>
              <w:spacing w:before="0" w:beforeAutospacing="0" w:after="0" w:afterAutospacing="0"/>
              <w:rPr>
                <w:color w:val="000000"/>
              </w:rPr>
            </w:pPr>
            <w:r w:rsidRPr="0060593E">
              <w:rPr>
                <w:rStyle w:val="c5"/>
                <w:i/>
                <w:iCs/>
                <w:color w:val="000000"/>
              </w:rPr>
              <w:t>Ход игры</w:t>
            </w:r>
            <w:r w:rsidRPr="0060593E">
              <w:rPr>
                <w:rStyle w:val="c1"/>
                <w:color w:val="000000"/>
              </w:rPr>
              <w:t>: на первом этапе предложить детям просто собрать бусы. В том порядке, в каком они хотят. Затем предложить собрать бусы в определенной последовательности.</w:t>
            </w:r>
          </w:p>
          <w:p w:rsidR="0060593E" w:rsidRPr="0060593E" w:rsidRDefault="0060593E" w:rsidP="00851C3B">
            <w:pPr>
              <w:pStyle w:val="c0"/>
              <w:shd w:val="clear" w:color="auto" w:fill="FFFFFF"/>
              <w:spacing w:before="0" w:beforeAutospacing="0" w:after="0" w:afterAutospacing="0"/>
              <w:rPr>
                <w:rStyle w:val="c2"/>
                <w:b/>
                <w:bCs/>
                <w:color w:val="000000"/>
                <w:lang w:val="ru-RU"/>
              </w:rPr>
            </w:pP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«Веселые гонки»</w:t>
            </w:r>
          </w:p>
          <w:p w:rsidR="00851C3B" w:rsidRPr="0060593E" w:rsidRDefault="00851C3B" w:rsidP="00851C3B">
            <w:pPr>
              <w:pStyle w:val="c0"/>
              <w:shd w:val="clear" w:color="auto" w:fill="FFFFFF"/>
              <w:spacing w:before="0" w:beforeAutospacing="0" w:after="0" w:afterAutospacing="0"/>
              <w:rPr>
                <w:color w:val="000000"/>
              </w:rPr>
            </w:pPr>
            <w:r w:rsidRPr="0060593E">
              <w:rPr>
                <w:rStyle w:val="c5"/>
                <w:i/>
                <w:iCs/>
                <w:color w:val="000000"/>
              </w:rPr>
              <w:t>Цель:</w:t>
            </w:r>
            <w:r w:rsidRPr="0060593E">
              <w:rPr>
                <w:rStyle w:val="c1"/>
                <w:color w:val="000000"/>
              </w:rPr>
              <w:t> развитие зрительного восприятия и внимания, его устойчивость и способность к переключению; развитие слухового внимания.</w:t>
            </w:r>
          </w:p>
          <w:p w:rsidR="00851C3B" w:rsidRPr="0060593E" w:rsidRDefault="00851C3B" w:rsidP="00851C3B">
            <w:pPr>
              <w:pStyle w:val="c0"/>
              <w:shd w:val="clear" w:color="auto" w:fill="FFFFFF"/>
              <w:spacing w:before="0" w:beforeAutospacing="0" w:after="0" w:afterAutospacing="0"/>
              <w:rPr>
                <w:color w:val="000000"/>
              </w:rPr>
            </w:pPr>
            <w:r w:rsidRPr="0060593E">
              <w:rPr>
                <w:rStyle w:val="c5"/>
                <w:i/>
                <w:iCs/>
                <w:color w:val="000000"/>
              </w:rPr>
              <w:t>Материал:</w:t>
            </w:r>
            <w:r w:rsidRPr="0060593E">
              <w:rPr>
                <w:rStyle w:val="c1"/>
                <w:color w:val="000000"/>
              </w:rPr>
              <w:t> панель, трубки, шарики.</w:t>
            </w:r>
          </w:p>
          <w:p w:rsidR="00851C3B" w:rsidRPr="0060593E" w:rsidRDefault="00851C3B" w:rsidP="00851C3B">
            <w:pPr>
              <w:pStyle w:val="c0"/>
              <w:shd w:val="clear" w:color="auto" w:fill="FFFFFF"/>
              <w:spacing w:before="0" w:beforeAutospacing="0" w:after="0" w:afterAutospacing="0"/>
              <w:rPr>
                <w:b/>
                <w:bCs/>
                <w:color w:val="000000"/>
              </w:rPr>
            </w:pPr>
            <w:r w:rsidRPr="0060593E">
              <w:rPr>
                <w:rStyle w:val="c5"/>
                <w:i/>
                <w:iCs/>
                <w:color w:val="000000"/>
              </w:rPr>
              <w:t>Ход игры:</w:t>
            </w:r>
            <w:r w:rsidRPr="0060593E">
              <w:rPr>
                <w:rStyle w:val="c1"/>
                <w:color w:val="000000"/>
              </w:rPr>
              <w:t> варианты: «Слушай и лови», «Где какого цвета шарик?», «Прокати и поймай шарик», «Кто быстрее?»</w:t>
            </w:r>
          </w:p>
          <w:p w:rsidR="00851C3B" w:rsidRPr="0060593E" w:rsidRDefault="00851C3B" w:rsidP="00985660">
            <w:pPr>
              <w:rPr>
                <w:rFonts w:ascii="Times New Roman" w:hAnsi="Times New Roman" w:cs="Times New Roman"/>
                <w:sz w:val="24"/>
                <w:szCs w:val="24"/>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lastRenderedPageBreak/>
              <w:t>Апрель</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Вот какие палочки»</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 </w:t>
            </w:r>
            <w:r w:rsidRPr="0060593E">
              <w:rPr>
                <w:rStyle w:val="c1"/>
                <w:color w:val="000000"/>
              </w:rPr>
              <w:t>учить различать и называть цвета палочек проталкивать их в соответствующие по цвету отверстия. Развивать мелкую моторику рук.</w:t>
            </w:r>
          </w:p>
          <w:p w:rsidR="00851C3B" w:rsidRPr="0060593E" w:rsidRDefault="00851C3B" w:rsidP="00851C3B">
            <w:pPr>
              <w:pStyle w:val="c0"/>
              <w:shd w:val="clear" w:color="auto" w:fill="FFFFFF"/>
              <w:spacing w:before="0" w:beforeAutospacing="0" w:after="0" w:afterAutospacing="0"/>
              <w:rPr>
                <w:rStyle w:val="c1"/>
                <w:color w:val="000000"/>
                <w:lang w:val="ru-RU"/>
              </w:rPr>
            </w:pPr>
            <w:r w:rsidRPr="0060593E">
              <w:rPr>
                <w:rStyle w:val="c2"/>
                <w:b/>
                <w:bCs/>
                <w:color w:val="000000"/>
              </w:rPr>
              <w:t>Дидактический материал:</w:t>
            </w:r>
            <w:r w:rsidRPr="0060593E">
              <w:rPr>
                <w:rStyle w:val="c1"/>
                <w:color w:val="000000"/>
              </w:rPr>
              <w:t> прозрачная упаковка, цветные палочки.</w:t>
            </w:r>
          </w:p>
          <w:p w:rsidR="0060593E" w:rsidRPr="0060593E" w:rsidRDefault="0060593E" w:rsidP="00851C3B">
            <w:pPr>
              <w:pStyle w:val="c0"/>
              <w:shd w:val="clear" w:color="auto" w:fill="FFFFFF"/>
              <w:spacing w:before="0" w:beforeAutospacing="0" w:after="0" w:afterAutospacing="0"/>
              <w:rPr>
                <w:rStyle w:val="c6"/>
                <w:color w:val="000000"/>
                <w:lang w:val="ru-RU"/>
              </w:rPr>
            </w:pPr>
          </w:p>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Мельница»</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учить детей различать и называть цвета, развивать мелкую моторику рук, проталкивая пальчиком бусинки.</w:t>
            </w:r>
          </w:p>
          <w:p w:rsidR="00851C3B" w:rsidRPr="0060593E" w:rsidRDefault="00851C3B" w:rsidP="00985660">
            <w:pPr>
              <w:rPr>
                <w:rFonts w:ascii="Times New Roman" w:hAnsi="Times New Roman" w:cs="Times New Roman"/>
                <w:sz w:val="24"/>
                <w:szCs w:val="24"/>
                <w:lang w:val="az-Cyrl-AZ"/>
              </w:rPr>
            </w:pPr>
          </w:p>
        </w:tc>
      </w:tr>
      <w:tr w:rsidR="00851C3B" w:rsidRPr="0060593E" w:rsidTr="00985660">
        <w:tc>
          <w:tcPr>
            <w:tcW w:w="4361" w:type="dxa"/>
          </w:tcPr>
          <w:p w:rsidR="00851C3B" w:rsidRPr="0060593E" w:rsidRDefault="00851C3B" w:rsidP="0088284F">
            <w:pPr>
              <w:rPr>
                <w:rFonts w:ascii="Times New Roman" w:hAnsi="Times New Roman" w:cs="Times New Roman"/>
                <w:b/>
                <w:sz w:val="24"/>
                <w:szCs w:val="24"/>
              </w:rPr>
            </w:pPr>
            <w:r w:rsidRPr="0060593E">
              <w:rPr>
                <w:rFonts w:ascii="Times New Roman" w:hAnsi="Times New Roman" w:cs="Times New Roman"/>
                <w:b/>
                <w:sz w:val="24"/>
                <w:szCs w:val="24"/>
              </w:rPr>
              <w:t>Май</w:t>
            </w:r>
          </w:p>
          <w:p w:rsidR="00851C3B" w:rsidRPr="0060593E" w:rsidRDefault="00851C3B" w:rsidP="0088284F">
            <w:pPr>
              <w:rPr>
                <w:rFonts w:ascii="Times New Roman" w:hAnsi="Times New Roman" w:cs="Times New Roman"/>
                <w:sz w:val="24"/>
                <w:szCs w:val="24"/>
              </w:rPr>
            </w:pPr>
          </w:p>
        </w:tc>
        <w:tc>
          <w:tcPr>
            <w:tcW w:w="9922" w:type="dxa"/>
          </w:tcPr>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«Квадраты»</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размещение вкладышей однородной формы, но разного цвета в соответствующие отверстия. Познакомить с фигурой «квадрат». Закреплять основные цвета.</w:t>
            </w:r>
          </w:p>
          <w:p w:rsidR="00851C3B" w:rsidRPr="0060593E" w:rsidRDefault="00851C3B" w:rsidP="00851C3B">
            <w:pPr>
              <w:pStyle w:val="c0"/>
              <w:shd w:val="clear" w:color="auto" w:fill="FFFFFF"/>
              <w:spacing w:before="0" w:beforeAutospacing="0" w:after="0" w:afterAutospacing="0"/>
              <w:rPr>
                <w:rStyle w:val="c1"/>
                <w:color w:val="000000"/>
                <w:lang w:val="ru-RU"/>
              </w:rPr>
            </w:pPr>
            <w:r w:rsidRPr="0060593E">
              <w:rPr>
                <w:rStyle w:val="c2"/>
                <w:b/>
                <w:bCs/>
                <w:color w:val="000000"/>
              </w:rPr>
              <w:t>Дидактический материал: </w:t>
            </w:r>
            <w:r w:rsidRPr="0060593E">
              <w:rPr>
                <w:rStyle w:val="c1"/>
                <w:color w:val="000000"/>
              </w:rPr>
              <w:t>упаковка из-под торта прямоугольной формы в ней вырезаны отверстия однородной формы, но отмеченные основными цветами. Вкладыши квадратной формы разного цвета.</w:t>
            </w:r>
          </w:p>
          <w:p w:rsidR="0060593E" w:rsidRPr="0060593E" w:rsidRDefault="0060593E" w:rsidP="00851C3B">
            <w:pPr>
              <w:pStyle w:val="c0"/>
              <w:shd w:val="clear" w:color="auto" w:fill="FFFFFF"/>
              <w:spacing w:before="0" w:beforeAutospacing="0" w:after="0" w:afterAutospacing="0"/>
              <w:rPr>
                <w:rStyle w:val="c6"/>
                <w:color w:val="000000"/>
                <w:lang w:val="ru-RU"/>
              </w:rPr>
            </w:pPr>
          </w:p>
          <w:p w:rsidR="00851C3B" w:rsidRPr="0060593E" w:rsidRDefault="00851C3B" w:rsidP="00851C3B">
            <w:pPr>
              <w:pStyle w:val="c0"/>
              <w:shd w:val="clear" w:color="auto" w:fill="FFFFFF"/>
              <w:spacing w:before="0" w:beforeAutospacing="0" w:after="0" w:afterAutospacing="0"/>
              <w:rPr>
                <w:color w:val="000000"/>
              </w:rPr>
            </w:pPr>
            <w:r w:rsidRPr="0060593E">
              <w:rPr>
                <w:rStyle w:val="c6"/>
                <w:color w:val="000000"/>
              </w:rPr>
              <w:t>«</w:t>
            </w:r>
            <w:r w:rsidRPr="0060593E">
              <w:rPr>
                <w:rStyle w:val="c2"/>
                <w:b/>
                <w:bCs/>
                <w:color w:val="000000"/>
              </w:rPr>
              <w:t>Веселый паровозик»</w:t>
            </w:r>
          </w:p>
          <w:p w:rsidR="00851C3B" w:rsidRPr="0060593E" w:rsidRDefault="00851C3B" w:rsidP="00851C3B">
            <w:pPr>
              <w:pStyle w:val="c0"/>
              <w:shd w:val="clear" w:color="auto" w:fill="FFFFFF"/>
              <w:spacing w:before="0" w:beforeAutospacing="0" w:after="0" w:afterAutospacing="0"/>
              <w:rPr>
                <w:color w:val="000000"/>
              </w:rPr>
            </w:pPr>
            <w:r w:rsidRPr="0060593E">
              <w:rPr>
                <w:rStyle w:val="c2"/>
                <w:b/>
                <w:bCs/>
                <w:color w:val="000000"/>
              </w:rPr>
              <w:t>Цель:</w:t>
            </w:r>
            <w:r w:rsidRPr="0060593E">
              <w:rPr>
                <w:rStyle w:val="c1"/>
                <w:color w:val="000000"/>
              </w:rPr>
              <w:t> научить детей различать цвета и усвоить элементарные навыки счёта.</w:t>
            </w:r>
          </w:p>
          <w:p w:rsidR="00851C3B" w:rsidRPr="0060593E" w:rsidRDefault="00851C3B" w:rsidP="0060593E">
            <w:pPr>
              <w:pStyle w:val="c0"/>
              <w:shd w:val="clear" w:color="auto" w:fill="FFFFFF"/>
              <w:spacing w:before="0" w:beforeAutospacing="0" w:after="0" w:afterAutospacing="0"/>
            </w:pPr>
            <w:r w:rsidRPr="0060593E">
              <w:rPr>
                <w:rStyle w:val="c2"/>
                <w:b/>
                <w:bCs/>
                <w:color w:val="000000"/>
              </w:rPr>
              <w:t>Дидактический материал:</w:t>
            </w:r>
            <w:r w:rsidRPr="0060593E">
              <w:rPr>
                <w:rStyle w:val="c1"/>
                <w:color w:val="000000"/>
              </w:rPr>
              <w:t> упаковка из-под конфет, шпульки от ниток разного цвета.</w:t>
            </w:r>
          </w:p>
        </w:tc>
      </w:tr>
    </w:tbl>
    <w:p w:rsidR="0060593E" w:rsidRDefault="0060593E" w:rsidP="0060593E">
      <w:pPr>
        <w:spacing w:after="0"/>
        <w:jc w:val="center"/>
        <w:rPr>
          <w:rFonts w:ascii="Times New Roman" w:eastAsia="Times New Roman" w:hAnsi="Times New Roman" w:cs="Times New Roman"/>
          <w:b/>
          <w:bCs/>
          <w:color w:val="000000"/>
          <w:sz w:val="24"/>
          <w:szCs w:val="24"/>
        </w:rPr>
      </w:pPr>
    </w:p>
    <w:p w:rsidR="006B219E" w:rsidRPr="004F60C8" w:rsidRDefault="006B219E" w:rsidP="0060593E">
      <w:pPr>
        <w:spacing w:after="0" w:line="360" w:lineRule="auto"/>
        <w:jc w:val="center"/>
        <w:rPr>
          <w:rFonts w:ascii="Times New Roman" w:eastAsia="Times New Roman" w:hAnsi="Times New Roman" w:cs="Times New Roman"/>
          <w:b/>
          <w:bCs/>
          <w:color w:val="000000"/>
          <w:sz w:val="24"/>
          <w:szCs w:val="24"/>
        </w:rPr>
      </w:pPr>
      <w:r w:rsidRPr="004F60C8">
        <w:rPr>
          <w:rFonts w:ascii="Times New Roman" w:eastAsia="Times New Roman" w:hAnsi="Times New Roman" w:cs="Times New Roman"/>
          <w:b/>
          <w:bCs/>
          <w:color w:val="000000"/>
          <w:sz w:val="24"/>
          <w:szCs w:val="24"/>
        </w:rPr>
        <w:lastRenderedPageBreak/>
        <w:t>Список литературы:</w:t>
      </w:r>
    </w:p>
    <w:p w:rsidR="001C700B" w:rsidRPr="004F60C8" w:rsidRDefault="001C700B" w:rsidP="0060593E">
      <w:pPr>
        <w:spacing w:after="0" w:line="360" w:lineRule="auto"/>
        <w:rPr>
          <w:rFonts w:ascii="Times New Roman" w:eastAsia="Times New Roman" w:hAnsi="Times New Roman" w:cs="Times New Roman"/>
          <w:color w:val="000000"/>
          <w:sz w:val="24"/>
          <w:szCs w:val="24"/>
        </w:rPr>
      </w:pPr>
    </w:p>
    <w:p w:rsidR="006B219E" w:rsidRPr="004F60C8" w:rsidRDefault="006B219E" w:rsidP="0060593E">
      <w:pPr>
        <w:numPr>
          <w:ilvl w:val="0"/>
          <w:numId w:val="4"/>
        </w:numPr>
        <w:spacing w:after="0" w:line="360" w:lineRule="auto"/>
        <w:ind w:left="0" w:firstLine="0"/>
        <w:rPr>
          <w:rFonts w:ascii="Times New Roman" w:eastAsia="Times New Roman" w:hAnsi="Times New Roman" w:cs="Times New Roman"/>
          <w:color w:val="000000"/>
          <w:sz w:val="24"/>
          <w:szCs w:val="24"/>
        </w:rPr>
      </w:pPr>
      <w:proofErr w:type="spellStart"/>
      <w:r w:rsidRPr="004F60C8">
        <w:rPr>
          <w:rFonts w:ascii="Times New Roman" w:eastAsia="Times New Roman" w:hAnsi="Times New Roman" w:cs="Times New Roman"/>
          <w:color w:val="000000"/>
          <w:sz w:val="24"/>
          <w:szCs w:val="24"/>
        </w:rPr>
        <w:t>Венгер</w:t>
      </w:r>
      <w:proofErr w:type="spellEnd"/>
      <w:r w:rsidRPr="004F60C8">
        <w:rPr>
          <w:rFonts w:ascii="Times New Roman" w:eastAsia="Times New Roman" w:hAnsi="Times New Roman" w:cs="Times New Roman"/>
          <w:color w:val="000000"/>
          <w:sz w:val="24"/>
          <w:szCs w:val="24"/>
        </w:rPr>
        <w:t xml:space="preserve"> Л.А., Пилюгина Э.Г., </w:t>
      </w:r>
      <w:proofErr w:type="spellStart"/>
      <w:r w:rsidRPr="004F60C8">
        <w:rPr>
          <w:rFonts w:ascii="Times New Roman" w:eastAsia="Times New Roman" w:hAnsi="Times New Roman" w:cs="Times New Roman"/>
          <w:color w:val="000000"/>
          <w:sz w:val="24"/>
          <w:szCs w:val="24"/>
        </w:rPr>
        <w:t>Венгер</w:t>
      </w:r>
      <w:proofErr w:type="spellEnd"/>
      <w:r w:rsidRPr="004F60C8">
        <w:rPr>
          <w:rFonts w:ascii="Times New Roman" w:eastAsia="Times New Roman" w:hAnsi="Times New Roman" w:cs="Times New Roman"/>
          <w:color w:val="000000"/>
          <w:sz w:val="24"/>
          <w:szCs w:val="24"/>
        </w:rPr>
        <w:t xml:space="preserve"> Н.Б. Воспитание сенсорной культуры ребёнка, - М.: 1998.</w:t>
      </w:r>
    </w:p>
    <w:p w:rsidR="006B219E" w:rsidRPr="004F60C8" w:rsidRDefault="006B219E" w:rsidP="0060593E">
      <w:pPr>
        <w:numPr>
          <w:ilvl w:val="0"/>
          <w:numId w:val="4"/>
        </w:numPr>
        <w:spacing w:after="0" w:line="360" w:lineRule="auto"/>
        <w:ind w:left="0" w:firstLine="0"/>
        <w:rPr>
          <w:rFonts w:ascii="Times New Roman" w:eastAsia="Times New Roman" w:hAnsi="Times New Roman" w:cs="Times New Roman"/>
          <w:color w:val="000000"/>
          <w:sz w:val="24"/>
          <w:szCs w:val="24"/>
        </w:rPr>
      </w:pPr>
      <w:r w:rsidRPr="004F60C8">
        <w:rPr>
          <w:rFonts w:ascii="Times New Roman" w:eastAsia="Times New Roman" w:hAnsi="Times New Roman" w:cs="Times New Roman"/>
          <w:color w:val="000000"/>
          <w:sz w:val="24"/>
          <w:szCs w:val="24"/>
        </w:rPr>
        <w:t>Дидактические игры и упражнения по сенсорному воспитанию дошкольников</w:t>
      </w:r>
      <w:proofErr w:type="gramStart"/>
      <w:r w:rsidRPr="004F60C8">
        <w:rPr>
          <w:rFonts w:ascii="Times New Roman" w:eastAsia="Times New Roman" w:hAnsi="Times New Roman" w:cs="Times New Roman"/>
          <w:color w:val="000000"/>
          <w:sz w:val="24"/>
          <w:szCs w:val="24"/>
        </w:rPr>
        <w:t xml:space="preserve"> / П</w:t>
      </w:r>
      <w:proofErr w:type="gramEnd"/>
      <w:r w:rsidRPr="004F60C8">
        <w:rPr>
          <w:rFonts w:ascii="Times New Roman" w:eastAsia="Times New Roman" w:hAnsi="Times New Roman" w:cs="Times New Roman"/>
          <w:color w:val="000000"/>
          <w:sz w:val="24"/>
          <w:szCs w:val="24"/>
        </w:rPr>
        <w:t xml:space="preserve">од ред. Л.А. </w:t>
      </w:r>
      <w:proofErr w:type="spellStart"/>
      <w:r w:rsidRPr="004F60C8">
        <w:rPr>
          <w:rFonts w:ascii="Times New Roman" w:eastAsia="Times New Roman" w:hAnsi="Times New Roman" w:cs="Times New Roman"/>
          <w:color w:val="000000"/>
          <w:sz w:val="24"/>
          <w:szCs w:val="24"/>
        </w:rPr>
        <w:t>Венгера</w:t>
      </w:r>
      <w:proofErr w:type="spellEnd"/>
      <w:r w:rsidRPr="004F60C8">
        <w:rPr>
          <w:rFonts w:ascii="Times New Roman" w:eastAsia="Times New Roman" w:hAnsi="Times New Roman" w:cs="Times New Roman"/>
          <w:color w:val="000000"/>
          <w:sz w:val="24"/>
          <w:szCs w:val="24"/>
        </w:rPr>
        <w:t xml:space="preserve"> – М.: </w:t>
      </w:r>
      <w:r w:rsidR="0060593E" w:rsidRPr="004F60C8">
        <w:rPr>
          <w:rFonts w:ascii="Times New Roman" w:eastAsia="Times New Roman" w:hAnsi="Times New Roman" w:cs="Times New Roman"/>
          <w:color w:val="000000"/>
          <w:sz w:val="24"/>
          <w:szCs w:val="24"/>
        </w:rPr>
        <w:t xml:space="preserve">    </w:t>
      </w:r>
      <w:r w:rsidRPr="004F60C8">
        <w:rPr>
          <w:rFonts w:ascii="Times New Roman" w:eastAsia="Times New Roman" w:hAnsi="Times New Roman" w:cs="Times New Roman"/>
          <w:color w:val="000000"/>
          <w:sz w:val="24"/>
          <w:szCs w:val="24"/>
        </w:rPr>
        <w:t>Просвещение, 1973.</w:t>
      </w:r>
    </w:p>
    <w:p w:rsidR="006B219E" w:rsidRPr="004F60C8" w:rsidRDefault="006B219E" w:rsidP="0060593E">
      <w:pPr>
        <w:numPr>
          <w:ilvl w:val="0"/>
          <w:numId w:val="4"/>
        </w:numPr>
        <w:spacing w:after="0" w:line="360" w:lineRule="auto"/>
        <w:ind w:left="0" w:firstLine="0"/>
        <w:rPr>
          <w:rFonts w:ascii="Times New Roman" w:eastAsia="Times New Roman" w:hAnsi="Times New Roman" w:cs="Times New Roman"/>
          <w:color w:val="000000"/>
          <w:sz w:val="24"/>
          <w:szCs w:val="24"/>
        </w:rPr>
      </w:pPr>
      <w:r w:rsidRPr="004F60C8">
        <w:rPr>
          <w:rFonts w:ascii="Times New Roman" w:eastAsia="Times New Roman" w:hAnsi="Times New Roman" w:cs="Times New Roman"/>
          <w:color w:val="000000"/>
          <w:sz w:val="24"/>
          <w:szCs w:val="24"/>
        </w:rPr>
        <w:t>Дошкольная педагогика</w:t>
      </w:r>
      <w:proofErr w:type="gramStart"/>
      <w:r w:rsidRPr="004F60C8">
        <w:rPr>
          <w:rFonts w:ascii="Times New Roman" w:eastAsia="Times New Roman" w:hAnsi="Times New Roman" w:cs="Times New Roman"/>
          <w:color w:val="000000"/>
          <w:sz w:val="24"/>
          <w:szCs w:val="24"/>
        </w:rPr>
        <w:t xml:space="preserve"> / П</w:t>
      </w:r>
      <w:proofErr w:type="gramEnd"/>
      <w:r w:rsidRPr="004F60C8">
        <w:rPr>
          <w:rFonts w:ascii="Times New Roman" w:eastAsia="Times New Roman" w:hAnsi="Times New Roman" w:cs="Times New Roman"/>
          <w:color w:val="000000"/>
          <w:sz w:val="24"/>
          <w:szCs w:val="24"/>
        </w:rPr>
        <w:t>од ред. С.А. Козловой, Т.А. Куликовой – М.: «Академия», 1998.</w:t>
      </w:r>
    </w:p>
    <w:p w:rsidR="006B219E" w:rsidRPr="004F60C8" w:rsidRDefault="006B219E" w:rsidP="0060593E">
      <w:pPr>
        <w:numPr>
          <w:ilvl w:val="0"/>
          <w:numId w:val="4"/>
        </w:numPr>
        <w:spacing w:after="0" w:line="360" w:lineRule="auto"/>
        <w:ind w:left="0" w:firstLine="0"/>
        <w:rPr>
          <w:rFonts w:ascii="Times New Roman" w:eastAsia="Times New Roman" w:hAnsi="Times New Roman" w:cs="Times New Roman"/>
          <w:color w:val="000000"/>
          <w:sz w:val="24"/>
          <w:szCs w:val="24"/>
        </w:rPr>
      </w:pPr>
      <w:r w:rsidRPr="004F60C8">
        <w:rPr>
          <w:rFonts w:ascii="Times New Roman" w:eastAsia="Times New Roman" w:hAnsi="Times New Roman" w:cs="Times New Roman"/>
          <w:color w:val="000000"/>
          <w:sz w:val="24"/>
          <w:szCs w:val="24"/>
        </w:rPr>
        <w:t>Запорожец А.В., Усова А.П. Сенсорное воспитание дошкольников.- М.: АПН РСФСР, 1963.</w:t>
      </w:r>
    </w:p>
    <w:p w:rsidR="006B219E" w:rsidRPr="004F60C8" w:rsidRDefault="006B219E" w:rsidP="00F8117C">
      <w:pPr>
        <w:numPr>
          <w:ilvl w:val="0"/>
          <w:numId w:val="4"/>
        </w:numPr>
        <w:tabs>
          <w:tab w:val="clear" w:pos="644"/>
          <w:tab w:val="num" w:pos="0"/>
        </w:tabs>
        <w:spacing w:after="0" w:line="360" w:lineRule="auto"/>
        <w:ind w:left="567" w:hanging="567"/>
        <w:rPr>
          <w:rFonts w:ascii="Times New Roman" w:eastAsia="Times New Roman" w:hAnsi="Times New Roman" w:cs="Times New Roman"/>
          <w:color w:val="000000"/>
          <w:sz w:val="24"/>
          <w:szCs w:val="24"/>
        </w:rPr>
      </w:pPr>
      <w:r w:rsidRPr="004F60C8">
        <w:rPr>
          <w:rFonts w:ascii="Times New Roman" w:eastAsia="Times New Roman" w:hAnsi="Times New Roman" w:cs="Times New Roman"/>
          <w:color w:val="000000"/>
          <w:sz w:val="24"/>
          <w:szCs w:val="24"/>
        </w:rPr>
        <w:t xml:space="preserve">Михайлова З.А. Игровые занимательные задачи для дошкольников: Кн. для воспитателей д/с. – 2-е изд., </w:t>
      </w:r>
      <w:proofErr w:type="spellStart"/>
      <w:r w:rsidRPr="004F60C8">
        <w:rPr>
          <w:rFonts w:ascii="Times New Roman" w:eastAsia="Times New Roman" w:hAnsi="Times New Roman" w:cs="Times New Roman"/>
          <w:color w:val="000000"/>
          <w:sz w:val="24"/>
          <w:szCs w:val="24"/>
        </w:rPr>
        <w:t>дораб</w:t>
      </w:r>
      <w:proofErr w:type="spellEnd"/>
      <w:r w:rsidRPr="004F60C8">
        <w:rPr>
          <w:rFonts w:ascii="Times New Roman" w:eastAsia="Times New Roman" w:hAnsi="Times New Roman" w:cs="Times New Roman"/>
          <w:color w:val="000000"/>
          <w:sz w:val="24"/>
          <w:szCs w:val="24"/>
        </w:rPr>
        <w:t xml:space="preserve">. – М.: Просвещение, </w:t>
      </w:r>
      <w:r w:rsidR="00F8117C" w:rsidRPr="004F60C8">
        <w:rPr>
          <w:rFonts w:ascii="Times New Roman" w:eastAsia="Times New Roman" w:hAnsi="Times New Roman" w:cs="Times New Roman"/>
          <w:color w:val="000000"/>
          <w:sz w:val="24"/>
          <w:szCs w:val="24"/>
        </w:rPr>
        <w:t xml:space="preserve">        </w:t>
      </w:r>
      <w:r w:rsidRPr="004F60C8">
        <w:rPr>
          <w:rFonts w:ascii="Times New Roman" w:eastAsia="Times New Roman" w:hAnsi="Times New Roman" w:cs="Times New Roman"/>
          <w:color w:val="000000"/>
          <w:sz w:val="24"/>
          <w:szCs w:val="24"/>
        </w:rPr>
        <w:t>1990.</w:t>
      </w:r>
    </w:p>
    <w:p w:rsidR="006B219E" w:rsidRPr="004F60C8" w:rsidRDefault="006B219E" w:rsidP="0060593E">
      <w:pPr>
        <w:numPr>
          <w:ilvl w:val="0"/>
          <w:numId w:val="4"/>
        </w:numPr>
        <w:spacing w:after="0" w:line="360" w:lineRule="auto"/>
        <w:ind w:left="0" w:firstLine="0"/>
        <w:rPr>
          <w:rFonts w:ascii="Times New Roman" w:eastAsia="Times New Roman" w:hAnsi="Times New Roman" w:cs="Times New Roman"/>
          <w:color w:val="000000"/>
          <w:sz w:val="24"/>
          <w:szCs w:val="24"/>
        </w:rPr>
      </w:pPr>
      <w:r w:rsidRPr="004F60C8">
        <w:rPr>
          <w:rFonts w:ascii="Times New Roman" w:eastAsia="Times New Roman" w:hAnsi="Times New Roman" w:cs="Times New Roman"/>
          <w:color w:val="000000"/>
          <w:sz w:val="24"/>
          <w:szCs w:val="24"/>
        </w:rPr>
        <w:t>Пилюгина Э.Г. Занятия по сенсорному воспитанию. – М.: Просвещение, 1983.</w:t>
      </w:r>
    </w:p>
    <w:p w:rsidR="006B219E" w:rsidRPr="004F60C8" w:rsidRDefault="006B219E" w:rsidP="0060593E">
      <w:pPr>
        <w:numPr>
          <w:ilvl w:val="0"/>
          <w:numId w:val="4"/>
        </w:numPr>
        <w:spacing w:after="0" w:line="360" w:lineRule="auto"/>
        <w:ind w:left="0" w:firstLine="0"/>
        <w:rPr>
          <w:rFonts w:ascii="Times New Roman" w:eastAsia="Times New Roman" w:hAnsi="Times New Roman" w:cs="Times New Roman"/>
          <w:color w:val="000000"/>
          <w:sz w:val="24"/>
          <w:szCs w:val="24"/>
        </w:rPr>
      </w:pPr>
      <w:r w:rsidRPr="004F60C8">
        <w:rPr>
          <w:rFonts w:ascii="Times New Roman" w:eastAsia="Times New Roman" w:hAnsi="Times New Roman" w:cs="Times New Roman"/>
          <w:color w:val="000000"/>
          <w:sz w:val="24"/>
          <w:szCs w:val="24"/>
        </w:rPr>
        <w:t xml:space="preserve"> Сенсорное воспитание в детском саду./ Под ред. Н.Н. </w:t>
      </w:r>
      <w:proofErr w:type="spellStart"/>
      <w:r w:rsidRPr="004F60C8">
        <w:rPr>
          <w:rFonts w:ascii="Times New Roman" w:eastAsia="Times New Roman" w:hAnsi="Times New Roman" w:cs="Times New Roman"/>
          <w:color w:val="000000"/>
          <w:sz w:val="24"/>
          <w:szCs w:val="24"/>
        </w:rPr>
        <w:t>Поддякова</w:t>
      </w:r>
      <w:proofErr w:type="spellEnd"/>
      <w:r w:rsidRPr="004F60C8">
        <w:rPr>
          <w:rFonts w:ascii="Times New Roman" w:eastAsia="Times New Roman" w:hAnsi="Times New Roman" w:cs="Times New Roman"/>
          <w:color w:val="000000"/>
          <w:sz w:val="24"/>
          <w:szCs w:val="24"/>
        </w:rPr>
        <w:t xml:space="preserve"> – М.: Просвещение, 1981.</w:t>
      </w:r>
    </w:p>
    <w:p w:rsidR="006B219E" w:rsidRPr="004F60C8" w:rsidRDefault="006B219E" w:rsidP="0060593E">
      <w:pPr>
        <w:numPr>
          <w:ilvl w:val="0"/>
          <w:numId w:val="4"/>
        </w:numPr>
        <w:spacing w:after="0" w:line="360" w:lineRule="auto"/>
        <w:ind w:left="0" w:firstLine="0"/>
        <w:rPr>
          <w:rFonts w:ascii="Times New Roman" w:eastAsia="Times New Roman" w:hAnsi="Times New Roman" w:cs="Times New Roman"/>
          <w:color w:val="000000"/>
          <w:sz w:val="24"/>
          <w:szCs w:val="24"/>
        </w:rPr>
      </w:pPr>
      <w:r w:rsidRPr="004F60C8">
        <w:rPr>
          <w:rFonts w:ascii="Times New Roman" w:eastAsia="Times New Roman" w:hAnsi="Times New Roman" w:cs="Times New Roman"/>
          <w:color w:val="000000"/>
          <w:sz w:val="24"/>
          <w:szCs w:val="24"/>
        </w:rPr>
        <w:t xml:space="preserve">Сенсорное воспитание в детском саду. Под ред. Н.П. Саккулиной, Н.Н </w:t>
      </w:r>
      <w:proofErr w:type="spellStart"/>
      <w:r w:rsidRPr="004F60C8">
        <w:rPr>
          <w:rFonts w:ascii="Times New Roman" w:eastAsia="Times New Roman" w:hAnsi="Times New Roman" w:cs="Times New Roman"/>
          <w:color w:val="000000"/>
          <w:sz w:val="24"/>
          <w:szCs w:val="24"/>
        </w:rPr>
        <w:t>поддякова</w:t>
      </w:r>
      <w:proofErr w:type="spellEnd"/>
      <w:r w:rsidRPr="004F60C8">
        <w:rPr>
          <w:rFonts w:ascii="Times New Roman" w:eastAsia="Times New Roman" w:hAnsi="Times New Roman" w:cs="Times New Roman"/>
          <w:color w:val="000000"/>
          <w:sz w:val="24"/>
          <w:szCs w:val="24"/>
        </w:rPr>
        <w:t xml:space="preserve"> – М</w:t>
      </w:r>
      <w:proofErr w:type="gramStart"/>
      <w:r w:rsidRPr="004F60C8">
        <w:rPr>
          <w:rFonts w:ascii="Times New Roman" w:eastAsia="Times New Roman" w:hAnsi="Times New Roman" w:cs="Times New Roman"/>
          <w:color w:val="000000"/>
          <w:sz w:val="24"/>
          <w:szCs w:val="24"/>
        </w:rPr>
        <w:t xml:space="preserve"> .</w:t>
      </w:r>
      <w:proofErr w:type="gramEnd"/>
      <w:r w:rsidRPr="004F60C8">
        <w:rPr>
          <w:rFonts w:ascii="Times New Roman" w:eastAsia="Times New Roman" w:hAnsi="Times New Roman" w:cs="Times New Roman"/>
          <w:color w:val="000000"/>
          <w:sz w:val="24"/>
          <w:szCs w:val="24"/>
        </w:rPr>
        <w:t>: Просвещение, 1969.</w:t>
      </w:r>
    </w:p>
    <w:p w:rsidR="006B219E" w:rsidRPr="005315DE" w:rsidRDefault="006B219E" w:rsidP="0060593E">
      <w:pPr>
        <w:spacing w:after="0" w:line="360" w:lineRule="auto"/>
        <w:rPr>
          <w:rFonts w:ascii="Arial" w:eastAsia="Times New Roman" w:hAnsi="Arial" w:cs="Arial"/>
          <w:color w:val="000000"/>
        </w:rPr>
      </w:pPr>
    </w:p>
    <w:p w:rsidR="00B2740B" w:rsidRDefault="004F60C8" w:rsidP="0060593E">
      <w:pPr>
        <w:spacing w:line="360" w:lineRule="auto"/>
      </w:pPr>
      <w:r>
        <w:t xml:space="preserve">                                                                                                                                                                                                         </w:t>
      </w:r>
      <w:r w:rsidR="0079242D">
        <w:rPr>
          <w:noProof/>
        </w:rPr>
        <w:drawing>
          <wp:inline distT="0" distB="0" distL="0" distR="0">
            <wp:extent cx="2638425" cy="2638425"/>
            <wp:effectExtent l="0" t="0" r="0" b="0"/>
            <wp:docPr id="6" name="Рисунок 6" descr="D:\Desktop\526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526666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2638425"/>
                    </a:xfrm>
                    <a:prstGeom prst="rect">
                      <a:avLst/>
                    </a:prstGeom>
                    <a:noFill/>
                    <a:ln>
                      <a:noFill/>
                    </a:ln>
                  </pic:spPr>
                </pic:pic>
              </a:graphicData>
            </a:graphic>
          </wp:inline>
        </w:drawing>
      </w:r>
    </w:p>
    <w:sectPr w:rsidR="00B2740B" w:rsidSect="004D495D">
      <w:pgSz w:w="16838" w:h="11906" w:orient="landscape"/>
      <w:pgMar w:top="1418" w:right="1134" w:bottom="1134" w:left="1134" w:header="708" w:footer="708" w:gutter="0"/>
      <w:pgBorders w:offsetFrom="page">
        <w:top w:val="checkedBarColor" w:sz="15" w:space="24" w:color="auto"/>
        <w:left w:val="checkedBarColor" w:sz="15" w:space="24" w:color="auto"/>
        <w:bottom w:val="checkedBarColor" w:sz="15" w:space="24" w:color="auto"/>
        <w:right w:val="checkedBarColor"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A0E01"/>
    <w:multiLevelType w:val="hybridMultilevel"/>
    <w:tmpl w:val="E56C10BC"/>
    <w:lvl w:ilvl="0" w:tplc="04190001">
      <w:start w:val="1"/>
      <w:numFmt w:val="bullet"/>
      <w:lvlText w:val=""/>
      <w:lvlJc w:val="left"/>
      <w:pPr>
        <w:ind w:left="573" w:hanging="346"/>
      </w:pPr>
      <w:rPr>
        <w:rFonts w:ascii="Symbol" w:hAnsi="Symbol" w:hint="default"/>
        <w:w w:val="99"/>
        <w:lang w:val="ru-RU" w:eastAsia="ru-RU" w:bidi="ru-RU"/>
      </w:rPr>
    </w:lvl>
    <w:lvl w:ilvl="1" w:tplc="633692E4">
      <w:numFmt w:val="bullet"/>
      <w:lvlText w:val="•"/>
      <w:lvlJc w:val="left"/>
      <w:pPr>
        <w:ind w:left="8400" w:hanging="346"/>
      </w:pPr>
      <w:rPr>
        <w:rFonts w:hint="default"/>
        <w:lang w:val="ru-RU" w:eastAsia="ru-RU" w:bidi="ru-RU"/>
      </w:rPr>
    </w:lvl>
    <w:lvl w:ilvl="2" w:tplc="B67054CC">
      <w:numFmt w:val="bullet"/>
      <w:lvlText w:val="•"/>
      <w:lvlJc w:val="left"/>
      <w:pPr>
        <w:ind w:left="9082" w:hanging="346"/>
      </w:pPr>
      <w:rPr>
        <w:rFonts w:hint="default"/>
        <w:lang w:val="ru-RU" w:eastAsia="ru-RU" w:bidi="ru-RU"/>
      </w:rPr>
    </w:lvl>
    <w:lvl w:ilvl="3" w:tplc="8E0AB308">
      <w:numFmt w:val="bullet"/>
      <w:lvlText w:val="•"/>
      <w:lvlJc w:val="left"/>
      <w:pPr>
        <w:ind w:left="9764" w:hanging="346"/>
      </w:pPr>
      <w:rPr>
        <w:rFonts w:hint="default"/>
        <w:lang w:val="ru-RU" w:eastAsia="ru-RU" w:bidi="ru-RU"/>
      </w:rPr>
    </w:lvl>
    <w:lvl w:ilvl="4" w:tplc="C0C02074">
      <w:numFmt w:val="bullet"/>
      <w:lvlText w:val="•"/>
      <w:lvlJc w:val="left"/>
      <w:pPr>
        <w:ind w:left="10446" w:hanging="346"/>
      </w:pPr>
      <w:rPr>
        <w:rFonts w:hint="default"/>
        <w:lang w:val="ru-RU" w:eastAsia="ru-RU" w:bidi="ru-RU"/>
      </w:rPr>
    </w:lvl>
    <w:lvl w:ilvl="5" w:tplc="80360580">
      <w:numFmt w:val="bullet"/>
      <w:lvlText w:val="•"/>
      <w:lvlJc w:val="left"/>
      <w:pPr>
        <w:ind w:left="11128" w:hanging="346"/>
      </w:pPr>
      <w:rPr>
        <w:rFonts w:hint="default"/>
        <w:lang w:val="ru-RU" w:eastAsia="ru-RU" w:bidi="ru-RU"/>
      </w:rPr>
    </w:lvl>
    <w:lvl w:ilvl="6" w:tplc="817AC8B0">
      <w:numFmt w:val="bullet"/>
      <w:lvlText w:val="•"/>
      <w:lvlJc w:val="left"/>
      <w:pPr>
        <w:ind w:left="11810" w:hanging="346"/>
      </w:pPr>
      <w:rPr>
        <w:rFonts w:hint="default"/>
        <w:lang w:val="ru-RU" w:eastAsia="ru-RU" w:bidi="ru-RU"/>
      </w:rPr>
    </w:lvl>
    <w:lvl w:ilvl="7" w:tplc="B40CBEE0">
      <w:numFmt w:val="bullet"/>
      <w:lvlText w:val="•"/>
      <w:lvlJc w:val="left"/>
      <w:pPr>
        <w:ind w:left="12492" w:hanging="346"/>
      </w:pPr>
      <w:rPr>
        <w:rFonts w:hint="default"/>
        <w:lang w:val="ru-RU" w:eastAsia="ru-RU" w:bidi="ru-RU"/>
      </w:rPr>
    </w:lvl>
    <w:lvl w:ilvl="8" w:tplc="211203D2">
      <w:numFmt w:val="bullet"/>
      <w:lvlText w:val="•"/>
      <w:lvlJc w:val="left"/>
      <w:pPr>
        <w:ind w:left="13174" w:hanging="346"/>
      </w:pPr>
      <w:rPr>
        <w:rFonts w:hint="default"/>
        <w:lang w:val="ru-RU" w:eastAsia="ru-RU" w:bidi="ru-RU"/>
      </w:rPr>
    </w:lvl>
  </w:abstractNum>
  <w:abstractNum w:abstractNumId="1">
    <w:nsid w:val="19226671"/>
    <w:multiLevelType w:val="hybridMultilevel"/>
    <w:tmpl w:val="80AE216A"/>
    <w:lvl w:ilvl="0" w:tplc="04190001">
      <w:start w:val="1"/>
      <w:numFmt w:val="bullet"/>
      <w:lvlText w:val=""/>
      <w:lvlJc w:val="left"/>
      <w:pPr>
        <w:ind w:left="573" w:hanging="346"/>
      </w:pPr>
      <w:rPr>
        <w:rFonts w:ascii="Symbol" w:hAnsi="Symbol" w:hint="default"/>
        <w:w w:val="99"/>
        <w:lang w:val="ru-RU" w:eastAsia="ru-RU" w:bidi="ru-RU"/>
      </w:rPr>
    </w:lvl>
    <w:lvl w:ilvl="1" w:tplc="633692E4">
      <w:numFmt w:val="bullet"/>
      <w:lvlText w:val="•"/>
      <w:lvlJc w:val="left"/>
      <w:pPr>
        <w:ind w:left="8400" w:hanging="346"/>
      </w:pPr>
      <w:rPr>
        <w:rFonts w:hint="default"/>
        <w:lang w:val="ru-RU" w:eastAsia="ru-RU" w:bidi="ru-RU"/>
      </w:rPr>
    </w:lvl>
    <w:lvl w:ilvl="2" w:tplc="B67054CC">
      <w:numFmt w:val="bullet"/>
      <w:lvlText w:val="•"/>
      <w:lvlJc w:val="left"/>
      <w:pPr>
        <w:ind w:left="9082" w:hanging="346"/>
      </w:pPr>
      <w:rPr>
        <w:rFonts w:hint="default"/>
        <w:lang w:val="ru-RU" w:eastAsia="ru-RU" w:bidi="ru-RU"/>
      </w:rPr>
    </w:lvl>
    <w:lvl w:ilvl="3" w:tplc="8E0AB308">
      <w:numFmt w:val="bullet"/>
      <w:lvlText w:val="•"/>
      <w:lvlJc w:val="left"/>
      <w:pPr>
        <w:ind w:left="9764" w:hanging="346"/>
      </w:pPr>
      <w:rPr>
        <w:rFonts w:hint="default"/>
        <w:lang w:val="ru-RU" w:eastAsia="ru-RU" w:bidi="ru-RU"/>
      </w:rPr>
    </w:lvl>
    <w:lvl w:ilvl="4" w:tplc="C0C02074">
      <w:numFmt w:val="bullet"/>
      <w:lvlText w:val="•"/>
      <w:lvlJc w:val="left"/>
      <w:pPr>
        <w:ind w:left="10446" w:hanging="346"/>
      </w:pPr>
      <w:rPr>
        <w:rFonts w:hint="default"/>
        <w:lang w:val="ru-RU" w:eastAsia="ru-RU" w:bidi="ru-RU"/>
      </w:rPr>
    </w:lvl>
    <w:lvl w:ilvl="5" w:tplc="80360580">
      <w:numFmt w:val="bullet"/>
      <w:lvlText w:val="•"/>
      <w:lvlJc w:val="left"/>
      <w:pPr>
        <w:ind w:left="11128" w:hanging="346"/>
      </w:pPr>
      <w:rPr>
        <w:rFonts w:hint="default"/>
        <w:lang w:val="ru-RU" w:eastAsia="ru-RU" w:bidi="ru-RU"/>
      </w:rPr>
    </w:lvl>
    <w:lvl w:ilvl="6" w:tplc="817AC8B0">
      <w:numFmt w:val="bullet"/>
      <w:lvlText w:val="•"/>
      <w:lvlJc w:val="left"/>
      <w:pPr>
        <w:ind w:left="11810" w:hanging="346"/>
      </w:pPr>
      <w:rPr>
        <w:rFonts w:hint="default"/>
        <w:lang w:val="ru-RU" w:eastAsia="ru-RU" w:bidi="ru-RU"/>
      </w:rPr>
    </w:lvl>
    <w:lvl w:ilvl="7" w:tplc="B40CBEE0">
      <w:numFmt w:val="bullet"/>
      <w:lvlText w:val="•"/>
      <w:lvlJc w:val="left"/>
      <w:pPr>
        <w:ind w:left="12492" w:hanging="346"/>
      </w:pPr>
      <w:rPr>
        <w:rFonts w:hint="default"/>
        <w:lang w:val="ru-RU" w:eastAsia="ru-RU" w:bidi="ru-RU"/>
      </w:rPr>
    </w:lvl>
    <w:lvl w:ilvl="8" w:tplc="211203D2">
      <w:numFmt w:val="bullet"/>
      <w:lvlText w:val="•"/>
      <w:lvlJc w:val="left"/>
      <w:pPr>
        <w:ind w:left="13174" w:hanging="346"/>
      </w:pPr>
      <w:rPr>
        <w:rFonts w:hint="default"/>
        <w:lang w:val="ru-RU" w:eastAsia="ru-RU" w:bidi="ru-RU"/>
      </w:rPr>
    </w:lvl>
  </w:abstractNum>
  <w:abstractNum w:abstractNumId="2">
    <w:nsid w:val="29C63C5F"/>
    <w:multiLevelType w:val="multilevel"/>
    <w:tmpl w:val="7884CDB2"/>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EE6741"/>
    <w:multiLevelType w:val="hybridMultilevel"/>
    <w:tmpl w:val="472E0258"/>
    <w:lvl w:ilvl="0" w:tplc="2752F6D2">
      <w:start w:val="1"/>
      <w:numFmt w:val="bullet"/>
      <w:lvlText w:val=""/>
      <w:lvlJc w:val="left"/>
      <w:pPr>
        <w:ind w:left="635" w:hanging="284"/>
      </w:pPr>
      <w:rPr>
        <w:rFonts w:ascii="Symbol" w:hAnsi="Symbol" w:hint="default"/>
        <w:color w:val="auto"/>
        <w:w w:val="99"/>
        <w:sz w:val="28"/>
        <w:szCs w:val="28"/>
        <w:lang w:val="ru-RU" w:eastAsia="ru-RU" w:bidi="ru-RU"/>
      </w:rPr>
    </w:lvl>
    <w:lvl w:ilvl="1" w:tplc="7BB8AB90">
      <w:numFmt w:val="bullet"/>
      <w:lvlText w:val="•"/>
      <w:lvlJc w:val="left"/>
      <w:pPr>
        <w:ind w:left="2029" w:hanging="284"/>
      </w:pPr>
      <w:rPr>
        <w:rFonts w:hint="default"/>
        <w:lang w:val="ru-RU" w:eastAsia="ru-RU" w:bidi="ru-RU"/>
      </w:rPr>
    </w:lvl>
    <w:lvl w:ilvl="2" w:tplc="50728CEC">
      <w:numFmt w:val="bullet"/>
      <w:lvlText w:val="•"/>
      <w:lvlJc w:val="left"/>
      <w:pPr>
        <w:ind w:left="3419" w:hanging="284"/>
      </w:pPr>
      <w:rPr>
        <w:rFonts w:hint="default"/>
        <w:lang w:val="ru-RU" w:eastAsia="ru-RU" w:bidi="ru-RU"/>
      </w:rPr>
    </w:lvl>
    <w:lvl w:ilvl="3" w:tplc="A58C6B9E">
      <w:numFmt w:val="bullet"/>
      <w:lvlText w:val="•"/>
      <w:lvlJc w:val="left"/>
      <w:pPr>
        <w:ind w:left="4809" w:hanging="284"/>
      </w:pPr>
      <w:rPr>
        <w:rFonts w:hint="default"/>
        <w:lang w:val="ru-RU" w:eastAsia="ru-RU" w:bidi="ru-RU"/>
      </w:rPr>
    </w:lvl>
    <w:lvl w:ilvl="4" w:tplc="17E4E2E6">
      <w:numFmt w:val="bullet"/>
      <w:lvlText w:val="•"/>
      <w:lvlJc w:val="left"/>
      <w:pPr>
        <w:ind w:left="6199" w:hanging="284"/>
      </w:pPr>
      <w:rPr>
        <w:rFonts w:hint="default"/>
        <w:lang w:val="ru-RU" w:eastAsia="ru-RU" w:bidi="ru-RU"/>
      </w:rPr>
    </w:lvl>
    <w:lvl w:ilvl="5" w:tplc="4C8E4860">
      <w:numFmt w:val="bullet"/>
      <w:lvlText w:val="•"/>
      <w:lvlJc w:val="left"/>
      <w:pPr>
        <w:ind w:left="7589" w:hanging="284"/>
      </w:pPr>
      <w:rPr>
        <w:rFonts w:hint="default"/>
        <w:lang w:val="ru-RU" w:eastAsia="ru-RU" w:bidi="ru-RU"/>
      </w:rPr>
    </w:lvl>
    <w:lvl w:ilvl="6" w:tplc="E9BA12C0">
      <w:numFmt w:val="bullet"/>
      <w:lvlText w:val="•"/>
      <w:lvlJc w:val="left"/>
      <w:pPr>
        <w:ind w:left="8979" w:hanging="284"/>
      </w:pPr>
      <w:rPr>
        <w:rFonts w:hint="default"/>
        <w:lang w:val="ru-RU" w:eastAsia="ru-RU" w:bidi="ru-RU"/>
      </w:rPr>
    </w:lvl>
    <w:lvl w:ilvl="7" w:tplc="A98497F4">
      <w:numFmt w:val="bullet"/>
      <w:lvlText w:val="•"/>
      <w:lvlJc w:val="left"/>
      <w:pPr>
        <w:ind w:left="10368" w:hanging="284"/>
      </w:pPr>
      <w:rPr>
        <w:rFonts w:hint="default"/>
        <w:lang w:val="ru-RU" w:eastAsia="ru-RU" w:bidi="ru-RU"/>
      </w:rPr>
    </w:lvl>
    <w:lvl w:ilvl="8" w:tplc="152449CE">
      <w:numFmt w:val="bullet"/>
      <w:lvlText w:val="•"/>
      <w:lvlJc w:val="left"/>
      <w:pPr>
        <w:ind w:left="11758" w:hanging="284"/>
      </w:pPr>
      <w:rPr>
        <w:rFonts w:hint="default"/>
        <w:lang w:val="ru-RU" w:eastAsia="ru-RU" w:bidi="ru-RU"/>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6B219E"/>
    <w:rsid w:val="00020706"/>
    <w:rsid w:val="00056735"/>
    <w:rsid w:val="00065D6F"/>
    <w:rsid w:val="00095D2B"/>
    <w:rsid w:val="000D630F"/>
    <w:rsid w:val="000F3E4D"/>
    <w:rsid w:val="00107729"/>
    <w:rsid w:val="001633CA"/>
    <w:rsid w:val="0019314D"/>
    <w:rsid w:val="001C700B"/>
    <w:rsid w:val="003E0F44"/>
    <w:rsid w:val="0041569C"/>
    <w:rsid w:val="0044489A"/>
    <w:rsid w:val="004D495D"/>
    <w:rsid w:val="004F60C8"/>
    <w:rsid w:val="0050522B"/>
    <w:rsid w:val="005233C2"/>
    <w:rsid w:val="0057113C"/>
    <w:rsid w:val="00582855"/>
    <w:rsid w:val="005B6AFB"/>
    <w:rsid w:val="005E1C77"/>
    <w:rsid w:val="005F0745"/>
    <w:rsid w:val="0060593E"/>
    <w:rsid w:val="0061206F"/>
    <w:rsid w:val="00692D27"/>
    <w:rsid w:val="006B219E"/>
    <w:rsid w:val="006E281B"/>
    <w:rsid w:val="0073291E"/>
    <w:rsid w:val="0075048B"/>
    <w:rsid w:val="0079242D"/>
    <w:rsid w:val="007C36A3"/>
    <w:rsid w:val="007E2669"/>
    <w:rsid w:val="00813449"/>
    <w:rsid w:val="00837040"/>
    <w:rsid w:val="00851C3B"/>
    <w:rsid w:val="0088284F"/>
    <w:rsid w:val="00985660"/>
    <w:rsid w:val="00A15782"/>
    <w:rsid w:val="00AC0D09"/>
    <w:rsid w:val="00B2740B"/>
    <w:rsid w:val="00B5312F"/>
    <w:rsid w:val="00B6634C"/>
    <w:rsid w:val="00D24A34"/>
    <w:rsid w:val="00E72B42"/>
    <w:rsid w:val="00EE1CFD"/>
    <w:rsid w:val="00F81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19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21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B219E"/>
    <w:rPr>
      <w:color w:val="0000FF"/>
      <w:u w:val="single"/>
    </w:rPr>
  </w:style>
  <w:style w:type="paragraph" w:styleId="a5">
    <w:name w:val="Body Text"/>
    <w:basedOn w:val="a"/>
    <w:link w:val="a6"/>
    <w:uiPriority w:val="1"/>
    <w:qFormat/>
    <w:rsid w:val="006B219E"/>
    <w:pPr>
      <w:widowControl w:val="0"/>
      <w:autoSpaceDE w:val="0"/>
      <w:autoSpaceDN w:val="0"/>
      <w:spacing w:after="0" w:line="308" w:lineRule="exact"/>
    </w:pPr>
    <w:rPr>
      <w:rFonts w:ascii="Times New Roman" w:eastAsia="Times New Roman" w:hAnsi="Times New Roman" w:cs="Times New Roman"/>
      <w:sz w:val="28"/>
      <w:szCs w:val="28"/>
      <w:lang w:bidi="ru-RU"/>
    </w:rPr>
  </w:style>
  <w:style w:type="character" w:customStyle="1" w:styleId="a6">
    <w:name w:val="Основной текст Знак"/>
    <w:basedOn w:val="a0"/>
    <w:link w:val="a5"/>
    <w:uiPriority w:val="1"/>
    <w:rsid w:val="006B219E"/>
    <w:rPr>
      <w:rFonts w:ascii="Times New Roman" w:eastAsia="Times New Roman" w:hAnsi="Times New Roman" w:cs="Times New Roman"/>
      <w:sz w:val="28"/>
      <w:szCs w:val="28"/>
      <w:lang w:eastAsia="ru-RU" w:bidi="ru-RU"/>
    </w:rPr>
  </w:style>
  <w:style w:type="paragraph" w:customStyle="1" w:styleId="11">
    <w:name w:val="Заголовок 11"/>
    <w:basedOn w:val="a"/>
    <w:uiPriority w:val="1"/>
    <w:qFormat/>
    <w:rsid w:val="006B219E"/>
    <w:pPr>
      <w:widowControl w:val="0"/>
      <w:autoSpaceDE w:val="0"/>
      <w:autoSpaceDN w:val="0"/>
      <w:spacing w:before="1" w:after="0" w:line="240" w:lineRule="auto"/>
      <w:ind w:left="2781" w:hanging="2679"/>
      <w:outlineLvl w:val="1"/>
    </w:pPr>
    <w:rPr>
      <w:rFonts w:ascii="Times New Roman" w:eastAsia="Times New Roman" w:hAnsi="Times New Roman" w:cs="Times New Roman"/>
      <w:b/>
      <w:bCs/>
      <w:i/>
      <w:sz w:val="32"/>
      <w:szCs w:val="32"/>
      <w:lang w:bidi="ru-RU"/>
    </w:rPr>
  </w:style>
  <w:style w:type="paragraph" w:styleId="a7">
    <w:name w:val="List Paragraph"/>
    <w:basedOn w:val="a"/>
    <w:uiPriority w:val="1"/>
    <w:qFormat/>
    <w:rsid w:val="006B219E"/>
    <w:pPr>
      <w:widowControl w:val="0"/>
      <w:autoSpaceDE w:val="0"/>
      <w:autoSpaceDN w:val="0"/>
      <w:spacing w:after="0" w:line="240" w:lineRule="auto"/>
      <w:ind w:left="635" w:hanging="360"/>
    </w:pPr>
    <w:rPr>
      <w:rFonts w:ascii="Times New Roman" w:eastAsia="Times New Roman" w:hAnsi="Times New Roman" w:cs="Times New Roman"/>
      <w:lang w:bidi="ru-RU"/>
    </w:rPr>
  </w:style>
  <w:style w:type="table" w:styleId="a8">
    <w:name w:val="Table Grid"/>
    <w:basedOn w:val="a1"/>
    <w:uiPriority w:val="59"/>
    <w:rsid w:val="00EE1C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582855"/>
    <w:pPr>
      <w:spacing w:before="100" w:beforeAutospacing="1" w:after="100" w:afterAutospacing="1" w:line="240" w:lineRule="auto"/>
    </w:pPr>
    <w:rPr>
      <w:rFonts w:ascii="Times New Roman" w:eastAsia="Times New Roman" w:hAnsi="Times New Roman" w:cs="Times New Roman"/>
      <w:sz w:val="24"/>
      <w:szCs w:val="24"/>
      <w:lang w:val="az-Cyrl-AZ" w:eastAsia="az-Cyrl-AZ"/>
    </w:rPr>
  </w:style>
  <w:style w:type="character" w:customStyle="1" w:styleId="c6">
    <w:name w:val="c6"/>
    <w:basedOn w:val="a0"/>
    <w:rsid w:val="00582855"/>
  </w:style>
  <w:style w:type="character" w:customStyle="1" w:styleId="c2">
    <w:name w:val="c2"/>
    <w:basedOn w:val="a0"/>
    <w:rsid w:val="00582855"/>
  </w:style>
  <w:style w:type="character" w:customStyle="1" w:styleId="c1">
    <w:name w:val="c1"/>
    <w:basedOn w:val="a0"/>
    <w:rsid w:val="00582855"/>
  </w:style>
  <w:style w:type="character" w:customStyle="1" w:styleId="c5">
    <w:name w:val="c5"/>
    <w:basedOn w:val="a0"/>
    <w:rsid w:val="00851C3B"/>
  </w:style>
  <w:style w:type="paragraph" w:styleId="a9">
    <w:name w:val="Balloon Text"/>
    <w:basedOn w:val="a"/>
    <w:link w:val="aa"/>
    <w:uiPriority w:val="99"/>
    <w:semiHidden/>
    <w:unhideWhenUsed/>
    <w:rsid w:val="0098566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8566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7590129">
      <w:bodyDiv w:val="1"/>
      <w:marLeft w:val="0"/>
      <w:marRight w:val="0"/>
      <w:marTop w:val="0"/>
      <w:marBottom w:val="0"/>
      <w:divBdr>
        <w:top w:val="none" w:sz="0" w:space="0" w:color="auto"/>
        <w:left w:val="none" w:sz="0" w:space="0" w:color="auto"/>
        <w:bottom w:val="none" w:sz="0" w:space="0" w:color="auto"/>
        <w:right w:val="none" w:sz="0" w:space="0" w:color="auto"/>
      </w:divBdr>
    </w:div>
    <w:div w:id="200693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andia.ru/text/category/prakticheskie_rabot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differentciya/"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24</Pages>
  <Words>5182</Words>
  <Characters>29541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10</cp:revision>
  <cp:lastPrinted>2019-11-10T04:24:00Z</cp:lastPrinted>
  <dcterms:created xsi:type="dcterms:W3CDTF">2019-11-08T05:39:00Z</dcterms:created>
  <dcterms:modified xsi:type="dcterms:W3CDTF">2019-11-10T04:24:00Z</dcterms:modified>
</cp:coreProperties>
</file>