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42" w:rsidRPr="002E2342" w:rsidRDefault="002E2342" w:rsidP="002E2342">
      <w:pPr>
        <w:pStyle w:val="headline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FF0000"/>
          <w:sz w:val="36"/>
          <w:szCs w:val="36"/>
        </w:rPr>
      </w:pPr>
      <w:r w:rsidRPr="002E2342">
        <w:rPr>
          <w:b/>
          <w:color w:val="FF0000"/>
          <w:sz w:val="36"/>
          <w:szCs w:val="36"/>
        </w:rPr>
        <w:t>Картотека игр для развития общения (старшая группа)</w:t>
      </w:r>
    </w:p>
    <w:p w:rsidR="002E2342" w:rsidRPr="002E2342" w:rsidRDefault="002E2342" w:rsidP="002E2342">
      <w:pPr>
        <w:pStyle w:val="headline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b/>
          <w:color w:val="111111"/>
          <w:sz w:val="28"/>
          <w:szCs w:val="28"/>
        </w:rPr>
        <w:t>Игра </w:t>
      </w:r>
      <w:r w:rsidRPr="002E234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«Вежливые слова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 xml:space="preserve">Бросайте по очереди мячик и называйте друг другу вежливые слова. Такое упражнение поможет выработать полезную привычку </w:t>
      </w:r>
      <w:bookmarkStart w:id="0" w:name="_GoBack"/>
      <w:bookmarkEnd w:id="0"/>
      <w:r w:rsidRPr="002E2342">
        <w:rPr>
          <w:color w:val="111111"/>
          <w:sz w:val="28"/>
          <w:szCs w:val="28"/>
        </w:rPr>
        <w:t>пользоваться этикетными словами.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2E2342">
        <w:rPr>
          <w:b/>
          <w:color w:val="111111"/>
          <w:sz w:val="28"/>
          <w:szCs w:val="28"/>
        </w:rPr>
        <w:t>Игра </w:t>
      </w:r>
      <w:r w:rsidRPr="002E234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«Ситуации»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Очень эффективная игра, в которой необходимо предлагать разные ситуации, требующие вмешательства. Так ребенок научится вступать в разговор и управлять эмоциями. Примерные </w:t>
      </w: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ситуации</w:t>
      </w:r>
      <w:r w:rsidRPr="002E2342">
        <w:rPr>
          <w:color w:val="111111"/>
          <w:sz w:val="28"/>
          <w:szCs w:val="28"/>
        </w:rPr>
        <w:t>: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• Два твоих друга сильно поругались. Тебе необходимо их помирить.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• К тебе домой пришли гости. Что ты будешь делать?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• У тебя потерялся котенок на улице. Подойди к прохожим и спроси, не видели ли они его.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• Ты заблудился по дороге в магазин. Что ты будешь делать? Что спросишь?</w:t>
      </w: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• Ты обидел бабушку. Попроси у нее прощения.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E2342">
        <w:rPr>
          <w:b/>
          <w:color w:val="111111"/>
          <w:sz w:val="28"/>
          <w:szCs w:val="28"/>
        </w:rPr>
        <w:t>Если </w:t>
      </w:r>
      <w:r w:rsidRPr="002E234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«да»</w:t>
      </w:r>
      <w:r w:rsidRPr="002E2342">
        <w:rPr>
          <w:b/>
          <w:color w:val="111111"/>
          <w:sz w:val="28"/>
          <w:szCs w:val="28"/>
        </w:rPr>
        <w:t> — похлопай, если </w:t>
      </w:r>
      <w:r w:rsidRPr="002E234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2E2342">
        <w:rPr>
          <w:b/>
          <w:color w:val="111111"/>
          <w:sz w:val="28"/>
          <w:szCs w:val="28"/>
        </w:rPr>
        <w:t> — потопай</w:t>
      </w:r>
      <w:r w:rsidRPr="002E2342">
        <w:rPr>
          <w:color w:val="111111"/>
          <w:sz w:val="28"/>
          <w:szCs w:val="28"/>
        </w:rPr>
        <w:t>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(авторы — О. </w:t>
      </w:r>
      <w:proofErr w:type="spellStart"/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Хухлаев</w:t>
      </w:r>
      <w:proofErr w:type="spellEnd"/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О. </w:t>
      </w:r>
      <w:proofErr w:type="spellStart"/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Хухлаева</w:t>
      </w:r>
      <w:proofErr w:type="spellEnd"/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E2342">
        <w:rPr>
          <w:color w:val="111111"/>
          <w:sz w:val="28"/>
          <w:szCs w:val="28"/>
        </w:rPr>
        <w:t>: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2E2342">
        <w:rPr>
          <w:color w:val="111111"/>
          <w:sz w:val="28"/>
          <w:szCs w:val="28"/>
        </w:rPr>
        <w:t> коммуникативных навыков детей,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развитие слухового внимания</w:t>
      </w:r>
      <w:r w:rsidRPr="002E2342">
        <w:rPr>
          <w:color w:val="111111"/>
          <w:sz w:val="28"/>
          <w:szCs w:val="28"/>
        </w:rPr>
        <w:t>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Описание игры</w:t>
      </w:r>
      <w:r w:rsidRPr="002E2342">
        <w:rPr>
          <w:color w:val="111111"/>
          <w:sz w:val="28"/>
          <w:szCs w:val="28"/>
        </w:rPr>
        <w:t>: взрослый называет предложения, а дети должны оценить их и показать свое отношение, похлопав в ладоши, если они согласны, или потопав ногами, если утверждение неверно.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«Рома навестил бабушку и так обрадовался, что обиделся на нее»</w:t>
      </w:r>
      <w:r w:rsidRPr="002E2342">
        <w:rPr>
          <w:color w:val="111111"/>
          <w:sz w:val="28"/>
          <w:szCs w:val="28"/>
        </w:rPr>
        <w:t>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«Саша отнял игрушку у Пети и побил его, Петя поссорился с ним»</w:t>
      </w:r>
      <w:r w:rsidRPr="002E2342">
        <w:rPr>
          <w:color w:val="111111"/>
          <w:sz w:val="28"/>
          <w:szCs w:val="28"/>
        </w:rPr>
        <w:t>.</w:t>
      </w: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«Лене очень нравился Сережа, поэтому она его побила»</w:t>
      </w:r>
      <w:r w:rsidRPr="002E2342">
        <w:rPr>
          <w:color w:val="111111"/>
          <w:sz w:val="28"/>
          <w:szCs w:val="28"/>
        </w:rPr>
        <w:t>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E2342">
        <w:rPr>
          <w:b/>
          <w:i/>
          <w:color w:val="111111"/>
          <w:sz w:val="28"/>
          <w:szCs w:val="28"/>
        </w:rPr>
        <w:t>Интервью</w:t>
      </w:r>
      <w:r w:rsidRPr="002E2342">
        <w:rPr>
          <w:color w:val="111111"/>
          <w:sz w:val="28"/>
          <w:szCs w:val="28"/>
        </w:rPr>
        <w:t>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(авторы — О. </w:t>
      </w:r>
      <w:proofErr w:type="spellStart"/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Хухлаев</w:t>
      </w:r>
      <w:proofErr w:type="spellEnd"/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О. </w:t>
      </w:r>
      <w:proofErr w:type="spellStart"/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Хухлаева</w:t>
      </w:r>
      <w:proofErr w:type="spellEnd"/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E2342">
        <w:rPr>
          <w:color w:val="111111"/>
          <w:sz w:val="28"/>
          <w:szCs w:val="28"/>
        </w:rPr>
        <w:t>: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2E2342">
        <w:rPr>
          <w:color w:val="111111"/>
          <w:sz w:val="28"/>
          <w:szCs w:val="28"/>
        </w:rPr>
        <w:t> коммуникативных навыков, активного словаря, умения вступать в диалог.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Возраст</w:t>
      </w:r>
      <w:r>
        <w:rPr>
          <w:color w:val="111111"/>
          <w:sz w:val="28"/>
          <w:szCs w:val="28"/>
        </w:rPr>
        <w:t>: 5-6</w:t>
      </w:r>
      <w:r w:rsidRPr="002E2342">
        <w:rPr>
          <w:color w:val="111111"/>
          <w:sz w:val="28"/>
          <w:szCs w:val="28"/>
        </w:rPr>
        <w:t xml:space="preserve"> лет.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Описание игры</w:t>
      </w:r>
      <w:r w:rsidRPr="002E2342">
        <w:rPr>
          <w:color w:val="111111"/>
          <w:sz w:val="28"/>
          <w:szCs w:val="28"/>
        </w:rPr>
        <w:t xml:space="preserve">: дети выбирают ведущего, а затем, представляя, что они — взрослые люди, по очереди становятся на стульчик и отвечают на вопросы, которые им будет задавать ведущий. Ведущий просит </w:t>
      </w:r>
      <w:r w:rsidRPr="002E2342">
        <w:rPr>
          <w:color w:val="111111"/>
          <w:sz w:val="28"/>
          <w:szCs w:val="28"/>
        </w:rPr>
        <w:lastRenderedPageBreak/>
        <w:t>ребенка представиться по имени-отчеству, рассказать о том, где и кем он работает, есть ли у него дети, какие имеет увлечения и т. д.</w:t>
      </w: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Комментарий</w:t>
      </w:r>
      <w:r w:rsidRPr="002E2342">
        <w:rPr>
          <w:color w:val="111111"/>
          <w:sz w:val="28"/>
          <w:szCs w:val="28"/>
        </w:rPr>
        <w:t>: на первых этапах игры дети часто затрудняются при подборе вопросов. В этом случае взрослый роль ведущего берет на себя, предлагая детям образец диалога. Вопросы могут касаться чего угодно, но необходимо помнить, что разговор должен быть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«взрослым»</w:t>
      </w:r>
      <w:r w:rsidRPr="002E2342">
        <w:rPr>
          <w:color w:val="111111"/>
          <w:sz w:val="28"/>
          <w:szCs w:val="28"/>
        </w:rPr>
        <w:t>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proofErr w:type="spellStart"/>
      <w:r w:rsidRPr="002E2342">
        <w:rPr>
          <w:b/>
          <w:i/>
          <w:color w:val="111111"/>
          <w:sz w:val="28"/>
          <w:szCs w:val="28"/>
        </w:rPr>
        <w:t>Обзывалки</w:t>
      </w:r>
      <w:proofErr w:type="spellEnd"/>
      <w:r w:rsidRPr="002E2342">
        <w:rPr>
          <w:b/>
          <w:color w:val="111111"/>
          <w:sz w:val="28"/>
          <w:szCs w:val="28"/>
        </w:rPr>
        <w:t>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(автор — Н. </w:t>
      </w:r>
      <w:proofErr w:type="spellStart"/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Кряжева</w:t>
      </w:r>
      <w:proofErr w:type="spellEnd"/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E2342">
        <w:rPr>
          <w:color w:val="111111"/>
          <w:sz w:val="28"/>
          <w:szCs w:val="28"/>
        </w:rPr>
        <w:t>: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2E2342">
        <w:rPr>
          <w:color w:val="111111"/>
          <w:sz w:val="28"/>
          <w:szCs w:val="28"/>
        </w:rPr>
        <w:t> коммуникативных навыков, снятие отрицательных эмоций.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Описание игры</w:t>
      </w:r>
      <w:r w:rsidRPr="002E2342">
        <w:rPr>
          <w:color w:val="111111"/>
          <w:sz w:val="28"/>
          <w:szCs w:val="28"/>
        </w:rPr>
        <w:t xml:space="preserve">: детям предлагается, передавая друг другу мячик, обзывать друг друга необидными словами, </w:t>
      </w:r>
      <w:proofErr w:type="gramStart"/>
      <w:r w:rsidRPr="002E2342">
        <w:rPr>
          <w:color w:val="111111"/>
          <w:sz w:val="28"/>
          <w:szCs w:val="28"/>
        </w:rPr>
        <w:t>например</w:t>
      </w:r>
      <w:proofErr w:type="gramEnd"/>
      <w:r w:rsidRPr="002E2342">
        <w:rPr>
          <w:color w:val="111111"/>
          <w:sz w:val="28"/>
          <w:szCs w:val="28"/>
        </w:rPr>
        <w:t xml:space="preserve"> названиями овощей или фруктов, при этом обязательно называть имя того, кому передается </w:t>
      </w: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мячик</w:t>
      </w:r>
      <w:r w:rsidRPr="002E2342">
        <w:rPr>
          <w:color w:val="111111"/>
          <w:sz w:val="28"/>
          <w:szCs w:val="28"/>
        </w:rPr>
        <w:t>: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«А ты, Лешка — </w:t>
      </w:r>
      <w:r w:rsidRPr="002E234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картошка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E2342">
        <w:rPr>
          <w:color w:val="111111"/>
          <w:sz w:val="28"/>
          <w:szCs w:val="28"/>
        </w:rPr>
        <w:t>,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«А ты, Иришка — редиска»</w:t>
      </w:r>
      <w:r w:rsidRPr="002E2342">
        <w:rPr>
          <w:color w:val="111111"/>
          <w:sz w:val="28"/>
          <w:szCs w:val="28"/>
        </w:rPr>
        <w:t>,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«А ты, Вовка — морковка»</w:t>
      </w:r>
      <w:r w:rsidRPr="002E2342">
        <w:rPr>
          <w:color w:val="111111"/>
          <w:sz w:val="28"/>
          <w:szCs w:val="28"/>
        </w:rPr>
        <w:t xml:space="preserve"> и т. д. Обязательно предупредить детей, что на эти </w:t>
      </w:r>
      <w:proofErr w:type="spellStart"/>
      <w:r w:rsidRPr="002E2342">
        <w:rPr>
          <w:color w:val="111111"/>
          <w:sz w:val="28"/>
          <w:szCs w:val="28"/>
        </w:rPr>
        <w:t>обзывалки</w:t>
      </w:r>
      <w:proofErr w:type="spellEnd"/>
      <w:r w:rsidRPr="002E2342">
        <w:rPr>
          <w:color w:val="111111"/>
          <w:sz w:val="28"/>
          <w:szCs w:val="28"/>
        </w:rPr>
        <w:t xml:space="preserve"> нельзя обижаться, ведь это игра. Завершать игру обязательно хорошими </w:t>
      </w: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словами</w:t>
      </w:r>
      <w:r w:rsidRPr="002E2342">
        <w:rPr>
          <w:color w:val="111111"/>
          <w:sz w:val="28"/>
          <w:szCs w:val="28"/>
        </w:rPr>
        <w:t>: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«А ты, Маринка — </w:t>
      </w:r>
      <w:r w:rsidRPr="002E234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картинка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E2342">
        <w:rPr>
          <w:color w:val="111111"/>
          <w:sz w:val="28"/>
          <w:szCs w:val="28"/>
        </w:rPr>
        <w:t>,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«А ты, Антошка — солнышко»</w:t>
      </w:r>
      <w:r w:rsidRPr="002E2342">
        <w:rPr>
          <w:color w:val="111111"/>
          <w:sz w:val="28"/>
          <w:szCs w:val="28"/>
        </w:rPr>
        <w:t> и т. д.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Мячик передавать нужно быстро, нельзя долго задумываться.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Обязательно перед началом игры можно провести с детьми беседу об обидных словах, о том, после чего люди обычно обижаются и начинают обзываться.</w:t>
      </w: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Уважаемые родители, мы бы хотели отметить важность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2E2342">
        <w:rPr>
          <w:color w:val="111111"/>
          <w:sz w:val="28"/>
          <w:szCs w:val="28"/>
        </w:rPr>
        <w:t> у детей и невербальных форм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общения</w:t>
      </w:r>
      <w:r w:rsidRPr="002E2342">
        <w:rPr>
          <w:color w:val="111111"/>
          <w:sz w:val="28"/>
          <w:szCs w:val="28"/>
        </w:rPr>
        <w:t>, ведь именно они и определяют выразительность и эмоциональный фон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общения</w:t>
      </w:r>
      <w:r w:rsidRPr="002E2342">
        <w:rPr>
          <w:color w:val="111111"/>
          <w:sz w:val="28"/>
          <w:szCs w:val="28"/>
        </w:rPr>
        <w:t>. К играм на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2E2342">
        <w:rPr>
          <w:color w:val="111111"/>
          <w:sz w:val="28"/>
          <w:szCs w:val="28"/>
        </w:rPr>
        <w:t> невербальных средств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общения относятся такие</w:t>
      </w:r>
      <w:r w:rsidRPr="002E2342">
        <w:rPr>
          <w:color w:val="111111"/>
          <w:sz w:val="28"/>
          <w:szCs w:val="28"/>
        </w:rPr>
        <w:t>, где используется мимика и жестикуляция. К примеру, </w:t>
      </w: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пантомима</w:t>
      </w:r>
      <w:r w:rsidRPr="002E2342">
        <w:rPr>
          <w:color w:val="111111"/>
          <w:sz w:val="28"/>
          <w:szCs w:val="28"/>
        </w:rPr>
        <w:t>: сначала вы изображаете медведя, а ребенок угадывает, потом меняетесь ролями. Для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старших</w:t>
      </w:r>
      <w:r w:rsidRPr="002E2342">
        <w:rPr>
          <w:color w:val="111111"/>
          <w:sz w:val="28"/>
          <w:szCs w:val="28"/>
        </w:rPr>
        <w:t> ребятишек подойдет игра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«Ассоциации»</w:t>
      </w:r>
      <w:r w:rsidRPr="002E2342">
        <w:rPr>
          <w:color w:val="111111"/>
          <w:sz w:val="28"/>
          <w:szCs w:val="28"/>
        </w:rPr>
        <w:t>, где с помощью языка жестов и различных мимических движений водящий обыгрывает какое-либо слово или ситуацию. Подобные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развлечения гарантируют всеобщее веселье</w:t>
      </w:r>
      <w:r w:rsidRPr="002E2342">
        <w:rPr>
          <w:color w:val="111111"/>
          <w:sz w:val="28"/>
          <w:szCs w:val="28"/>
        </w:rPr>
        <w:t>, эмоциональную разрядку, сплоченность. Одна из таких игр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2E234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«Перевоплощения»</w:t>
      </w:r>
      <w:r w:rsidRPr="002E2342">
        <w:rPr>
          <w:b/>
          <w:color w:val="111111"/>
          <w:sz w:val="28"/>
          <w:szCs w:val="28"/>
        </w:rPr>
        <w:t>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Нам предстоит перевоплотиться в самые разные предметы. Я расскажу вам одну историю, которая произошла этим летом. А вы мне поможете. Герои моего рассказа - мама, папа, а также чайник, дверь, мотор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(все предметы, задействованные в рассказе)</w:t>
      </w:r>
      <w:r w:rsidRPr="002E2342">
        <w:rPr>
          <w:color w:val="111111"/>
          <w:sz w:val="28"/>
          <w:szCs w:val="28"/>
        </w:rPr>
        <w:t xml:space="preserve">. Каждому из вас достанется роль, которую необходимо озвучить. Вот вы будете мама, </w:t>
      </w:r>
      <w:r w:rsidRPr="002E2342">
        <w:rPr>
          <w:color w:val="111111"/>
          <w:sz w:val="28"/>
          <w:szCs w:val="28"/>
        </w:rPr>
        <w:lastRenderedPageBreak/>
        <w:t>вы - папа, вы – автосигнализация и т. д. (Ведущий рассказывает, родители озвучивают, издавая звуки, присущие тому или иному предмету).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Представьте…. Летнее утро. Все ещё спят. К дому подъезжает мотоцикл. Срабатывает автосигнализация. Просыпается мама. Ставит чайник. Звенит будильник. Плачет малыш. Свистит чайник. Папа идёт в ванную. Скрипит дверь. Малыш плачет ещё громче. Мама успокаивает малыша.</w:t>
      </w: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Все в сборе. Пора к бабушке. Все садятся в машину. Захлопываются двери. Включается мотор. Машина едет по шоссе. Мимо на большой скорости проезжает автомобиль. Впереди пост ГАИ. Свисток милиционера. Слава Богу, не нам! Свернули с трассы. Впереди деревня. Привычно залаял пёс. Загоготали гуси. Закрякали утки. Захрюкали поросята. И вдруг….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E234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«Коровы, собаки, кошки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Цели.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2E2342">
        <w:rPr>
          <w:color w:val="111111"/>
          <w:sz w:val="28"/>
          <w:szCs w:val="28"/>
        </w:rPr>
        <w:t> способности к невербальному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общению</w:t>
      </w:r>
      <w:r w:rsidRPr="002E2342">
        <w:rPr>
          <w:color w:val="111111"/>
          <w:sz w:val="28"/>
          <w:szCs w:val="28"/>
        </w:rPr>
        <w:t>, концентрации слухового внимания; воспитание бережного отношения друг к другу;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2E2342">
        <w:rPr>
          <w:color w:val="111111"/>
          <w:sz w:val="28"/>
          <w:szCs w:val="28"/>
        </w:rPr>
        <w:t> умения слышать других.</w:t>
      </w: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Ход игры. Ведущий говорит</w:t>
      </w:r>
      <w:r w:rsidRPr="002E2342">
        <w:rPr>
          <w:color w:val="111111"/>
          <w:sz w:val="28"/>
          <w:szCs w:val="28"/>
        </w:rPr>
        <w:t>: «Пожалуйста, встаньте широким кругом. Я подойду к каждому и шёпотом скажу на ушко название животного. Запомните его хорошенько, ток как потом вам нужно будет стать этим животным. Никому не проговоритесь о том, что я вам прошептала». Ведущий по очереди шепчет каждому ребё</w:t>
      </w: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нку</w:t>
      </w:r>
      <w:r w:rsidRPr="002E2342">
        <w:rPr>
          <w:color w:val="111111"/>
          <w:sz w:val="28"/>
          <w:szCs w:val="28"/>
        </w:rPr>
        <w:t>: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«Ты будешь коровой»</w:t>
      </w:r>
      <w:r w:rsidRPr="002E2342">
        <w:rPr>
          <w:color w:val="111111"/>
          <w:sz w:val="28"/>
          <w:szCs w:val="28"/>
        </w:rPr>
        <w:t>,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«Ты будешь собакой»</w:t>
      </w:r>
      <w:r w:rsidRPr="002E2342">
        <w:rPr>
          <w:color w:val="111111"/>
          <w:sz w:val="28"/>
          <w:szCs w:val="28"/>
        </w:rPr>
        <w:t>,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«Ты будешь кошкой»</w:t>
      </w:r>
      <w:r w:rsidRPr="002E2342">
        <w:rPr>
          <w:color w:val="111111"/>
          <w:sz w:val="28"/>
          <w:szCs w:val="28"/>
        </w:rPr>
        <w:t>. «Теперь закройте глаза и забудьте человеческий язык. Вы должны говорить только так, как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«говорит»</w:t>
      </w:r>
      <w:r w:rsidRPr="002E2342">
        <w:rPr>
          <w:color w:val="111111"/>
          <w:sz w:val="28"/>
          <w:szCs w:val="28"/>
        </w:rPr>
        <w:t> ваше животное. Вы можете, не открывая глаз, ходить по комнате. Как только услышите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«своё животное»</w:t>
      </w:r>
      <w:r w:rsidRPr="002E2342">
        <w:rPr>
          <w:color w:val="111111"/>
          <w:sz w:val="28"/>
          <w:szCs w:val="28"/>
        </w:rPr>
        <w:t>, двигайтесь ему навстречу. Затем, взявшись за руки, вы идёте уже вдвоём, чтобы найти других детей,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«говорящих на вашем языке»</w:t>
      </w:r>
      <w:r w:rsidRPr="002E2342">
        <w:rPr>
          <w:color w:val="111111"/>
          <w:sz w:val="28"/>
          <w:szCs w:val="28"/>
        </w:rPr>
        <w:t>. Важное </w:t>
      </w: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правило</w:t>
      </w:r>
      <w:r w:rsidRPr="002E2342">
        <w:rPr>
          <w:color w:val="111111"/>
          <w:sz w:val="28"/>
          <w:szCs w:val="28"/>
        </w:rPr>
        <w:t>: не кричать и двигаться очень осторожно». Первый раз игру можно провести с открытыми глазами.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proofErr w:type="spellStart"/>
      <w:r w:rsidRPr="002E2342">
        <w:rPr>
          <w:b/>
          <w:i/>
          <w:color w:val="111111"/>
          <w:sz w:val="28"/>
          <w:szCs w:val="28"/>
        </w:rPr>
        <w:t>Пресконференция</w:t>
      </w:r>
      <w:proofErr w:type="spellEnd"/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Цели.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2E2342">
        <w:rPr>
          <w:color w:val="111111"/>
          <w:sz w:val="28"/>
          <w:szCs w:val="28"/>
        </w:rPr>
        <w:t> навыки эффективного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общения</w:t>
      </w:r>
      <w:r w:rsidRPr="002E2342">
        <w:rPr>
          <w:color w:val="111111"/>
          <w:sz w:val="28"/>
          <w:szCs w:val="28"/>
        </w:rPr>
        <w:t>; воспитывать желание общаться, вступать в контакт с другими детьми; учить детей задавать различные вопросы на заданную тему, поддерживать беседу.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2E2342">
        <w:rPr>
          <w:color w:val="111111"/>
          <w:sz w:val="28"/>
          <w:szCs w:val="28"/>
        </w:rPr>
        <w:t>: участвуют все дети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группы</w:t>
      </w:r>
      <w:r w:rsidRPr="002E2342">
        <w:rPr>
          <w:color w:val="111111"/>
          <w:sz w:val="28"/>
          <w:szCs w:val="28"/>
        </w:rPr>
        <w:t>. Выбирается любая, но хорошо известная тема, </w:t>
      </w: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2E2342">
        <w:rPr>
          <w:color w:val="111111"/>
          <w:sz w:val="28"/>
          <w:szCs w:val="28"/>
        </w:rPr>
        <w:t>: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«Мой режим дня»</w:t>
      </w:r>
      <w:r w:rsidRPr="002E2342">
        <w:rPr>
          <w:color w:val="111111"/>
          <w:sz w:val="28"/>
          <w:szCs w:val="28"/>
        </w:rPr>
        <w:t>,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«Мой домашний любимец»</w:t>
      </w:r>
      <w:r w:rsidRPr="002E2342">
        <w:rPr>
          <w:color w:val="111111"/>
          <w:sz w:val="28"/>
          <w:szCs w:val="28"/>
        </w:rPr>
        <w:t>,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«Мои игрушки»</w:t>
      </w:r>
      <w:r w:rsidRPr="002E2342">
        <w:rPr>
          <w:color w:val="111111"/>
          <w:sz w:val="28"/>
          <w:szCs w:val="28"/>
        </w:rPr>
        <w:t>,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«Мои друзья»</w:t>
      </w:r>
      <w:r w:rsidRPr="002E2342">
        <w:rPr>
          <w:color w:val="111111"/>
          <w:sz w:val="28"/>
          <w:szCs w:val="28"/>
        </w:rPr>
        <w:t> и т. д.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lastRenderedPageBreak/>
        <w:t>Один из участников пресс-конференции –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«гость»</w:t>
      </w:r>
      <w:r w:rsidRPr="002E2342">
        <w:rPr>
          <w:color w:val="111111"/>
          <w:sz w:val="28"/>
          <w:szCs w:val="28"/>
        </w:rPr>
        <w:t> - садится в центре зала и отвечает на любые вопросы участников.</w:t>
      </w: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Примерные вопросы к теме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«Мои друзья»</w:t>
      </w:r>
      <w:r w:rsidRPr="002E2342">
        <w:rPr>
          <w:color w:val="111111"/>
          <w:sz w:val="28"/>
          <w:szCs w:val="28"/>
        </w:rPr>
        <w:t>: Много ли у тебя друзей? С кем тебе интереснее дружить с мальчиками или с девочками? За что любят тебя друзья, как тебе кажется? Каким нужно быть, чтобы друзей стало больше? Как нельзя поступать с друзьями? И т. д.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2E234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«Секрет»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Цели. формировать желание общаться со сверстниками; преодолевать застенчивость; находить различные способы для достижения своей цели.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  <w:r w:rsidRPr="002E2342">
        <w:rPr>
          <w:color w:val="111111"/>
          <w:sz w:val="28"/>
          <w:szCs w:val="28"/>
        </w:rPr>
        <w:t>: всем участникам ведущий раздаёт небольшие </w:t>
      </w: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предметы</w:t>
      </w:r>
      <w:r w:rsidRPr="002E2342">
        <w:rPr>
          <w:color w:val="111111"/>
          <w:sz w:val="28"/>
          <w:szCs w:val="28"/>
        </w:rPr>
        <w:t>: пуговичку, брошку, маленькую игрушку…. Это секрет. Участники объединяются в пары. Они должны уговорить друг друга показать свой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«секрет»</w:t>
      </w:r>
      <w:r w:rsidRPr="002E2342">
        <w:rPr>
          <w:color w:val="111111"/>
          <w:sz w:val="28"/>
          <w:szCs w:val="28"/>
        </w:rPr>
        <w:t>.</w:t>
      </w: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Дети должны придумать как можно больше способов уговаривания (угадывать; говорить комплименты; обещать угощение; не верить, что в кулачке что-то есть)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2E2342">
        <w:rPr>
          <w:b/>
          <w:color w:val="111111"/>
          <w:sz w:val="28"/>
          <w:szCs w:val="28"/>
        </w:rPr>
        <w:t>Игра </w:t>
      </w:r>
      <w:r w:rsidRPr="002E234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«Встреча»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E2342">
        <w:rPr>
          <w:color w:val="111111"/>
          <w:sz w:val="28"/>
          <w:szCs w:val="28"/>
        </w:rPr>
        <w:t>: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2E2342">
        <w:rPr>
          <w:color w:val="111111"/>
          <w:sz w:val="28"/>
          <w:szCs w:val="28"/>
        </w:rPr>
        <w:t> коммуникативные способности</w:t>
      </w: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Ход игры. Дети разбиваются на пары и рассказывают друг другу о том, как они утром шли в детский сад</w:t>
      </w: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E234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«Кто сильнее любит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E2342">
        <w:rPr>
          <w:color w:val="111111"/>
          <w:sz w:val="28"/>
          <w:szCs w:val="28"/>
        </w:rPr>
        <w:t>: содействовать улучшению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общения со сверстниками</w:t>
      </w:r>
      <w:r w:rsidRPr="002E2342">
        <w:rPr>
          <w:color w:val="111111"/>
          <w:sz w:val="28"/>
          <w:szCs w:val="28"/>
        </w:rPr>
        <w:t>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Выбирается ребенок - водящий, остальные дети делятся на две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группы</w:t>
      </w:r>
      <w:r w:rsidRPr="002E2342">
        <w:rPr>
          <w:color w:val="111111"/>
          <w:sz w:val="28"/>
          <w:szCs w:val="28"/>
        </w:rPr>
        <w:t>. Водящий отходит в сторону, а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группы</w:t>
      </w:r>
      <w:r w:rsidRPr="002E2342">
        <w:rPr>
          <w:color w:val="111111"/>
          <w:sz w:val="28"/>
          <w:szCs w:val="28"/>
        </w:rPr>
        <w:t> по очереди громко </w:t>
      </w: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кричат</w:t>
      </w:r>
      <w:r w:rsidRPr="002E2342">
        <w:rPr>
          <w:color w:val="111111"/>
          <w:sz w:val="28"/>
          <w:szCs w:val="28"/>
        </w:rPr>
        <w:t>: «Мы любим. (Сашу!», называя при этом имя водящего. Водящий определяет, какая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группа кричала громче</w:t>
      </w:r>
      <w:r w:rsidRPr="002E2342">
        <w:rPr>
          <w:color w:val="111111"/>
          <w:sz w:val="28"/>
          <w:szCs w:val="28"/>
        </w:rPr>
        <w:t>. Считается, что она выиграла.</w:t>
      </w: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2E234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«Пусть всегда будет»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E2342">
        <w:rPr>
          <w:color w:val="111111"/>
          <w:sz w:val="28"/>
          <w:szCs w:val="28"/>
        </w:rPr>
        <w:t>: содействовать улучшению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общения со сверстниками</w:t>
      </w:r>
      <w:r w:rsidRPr="002E2342">
        <w:rPr>
          <w:color w:val="111111"/>
          <w:sz w:val="28"/>
          <w:szCs w:val="28"/>
        </w:rPr>
        <w:t>.</w:t>
      </w: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Ведущий рассказывает детям о том, что один маленький мальчик придумал такие </w:t>
      </w: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слова</w:t>
      </w:r>
      <w:r w:rsidRPr="002E2342">
        <w:rPr>
          <w:color w:val="111111"/>
          <w:sz w:val="28"/>
          <w:szCs w:val="28"/>
        </w:rPr>
        <w:t>: «Пусть всегда будет солнце, пусть всегда будет небо, пусть всегда будет мама, пусть всегда буду я!». После этого ведущий предлагает придумать каждому свое самое заветное </w:t>
      </w:r>
      <w:r w:rsidRPr="002E2342">
        <w:rPr>
          <w:i/>
          <w:iCs/>
          <w:color w:val="111111"/>
          <w:sz w:val="28"/>
          <w:szCs w:val="28"/>
          <w:bdr w:val="none" w:sz="0" w:space="0" w:color="auto" w:frame="1"/>
        </w:rPr>
        <w:t>«ПУСТЬ»</w:t>
      </w:r>
      <w:r w:rsidRPr="002E2342">
        <w:rPr>
          <w:color w:val="111111"/>
          <w:sz w:val="28"/>
          <w:szCs w:val="28"/>
        </w:rPr>
        <w:t>. Все дети хором </w:t>
      </w: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кричат</w:t>
      </w:r>
      <w:r w:rsidRPr="002E2342">
        <w:rPr>
          <w:color w:val="111111"/>
          <w:sz w:val="28"/>
          <w:szCs w:val="28"/>
        </w:rPr>
        <w:t xml:space="preserve">: "Пусть всегда будет», а один из детей </w:t>
      </w:r>
      <w:r w:rsidRPr="002E2342">
        <w:rPr>
          <w:color w:val="111111"/>
          <w:sz w:val="28"/>
          <w:szCs w:val="28"/>
        </w:rPr>
        <w:lastRenderedPageBreak/>
        <w:t>добавляет свое желание, затем то же самое проводится для всех детей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группы</w:t>
      </w:r>
      <w:r w:rsidRPr="002E2342">
        <w:rPr>
          <w:color w:val="111111"/>
          <w:sz w:val="28"/>
          <w:szCs w:val="28"/>
        </w:rPr>
        <w:t>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2E234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«Вулкан»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E2342">
        <w:rPr>
          <w:color w:val="111111"/>
          <w:sz w:val="28"/>
          <w:szCs w:val="28"/>
        </w:rPr>
        <w:t>: содействовать улучшению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общения со сверстниками</w:t>
      </w:r>
      <w:r w:rsidRPr="002E2342">
        <w:rPr>
          <w:color w:val="111111"/>
          <w:sz w:val="28"/>
          <w:szCs w:val="28"/>
        </w:rPr>
        <w:t>.</w:t>
      </w:r>
    </w:p>
    <w:p w:rsid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 xml:space="preserve">Один из ребят - "вулкан» - садится на корточки в центр </w:t>
      </w:r>
      <w:proofErr w:type="spellStart"/>
      <w:r w:rsidRPr="002E2342">
        <w:rPr>
          <w:color w:val="111111"/>
          <w:sz w:val="28"/>
          <w:szCs w:val="28"/>
        </w:rPr>
        <w:t>кр</w:t>
      </w:r>
      <w:proofErr w:type="spellEnd"/>
      <w:r w:rsidRPr="002E2342">
        <w:rPr>
          <w:color w:val="111111"/>
          <w:sz w:val="28"/>
          <w:szCs w:val="28"/>
        </w:rPr>
        <w:t xml:space="preserve"> у га. Он спит. Затем он начинает тихо гудеть и медленно поднимается - просыпается.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Группа</w:t>
      </w:r>
      <w:r w:rsidRPr="002E2342">
        <w:rPr>
          <w:color w:val="111111"/>
          <w:sz w:val="28"/>
          <w:szCs w:val="28"/>
        </w:rPr>
        <w:t> помогает ему гудеть глухими утробными звуками - звуками земли. Затем он резко подскакивает, поднимая руки вверх, как будто выбрасывает все, что ему не нужно, потом опять постепенно засыпает. После того, как ребенок возвращается в круг; ведущий спрашивает у него, что он выбрасывал, - может быть, это были ненужные чувства, мысли, а может быть, что-то другое?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2E234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«Я знаю пять имен своих друзей»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E2342">
        <w:rPr>
          <w:color w:val="111111"/>
          <w:sz w:val="28"/>
          <w:szCs w:val="28"/>
        </w:rPr>
        <w:t>: содействовать улучшению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общения со сверстниками</w:t>
      </w:r>
      <w:r w:rsidRPr="002E2342">
        <w:rPr>
          <w:color w:val="111111"/>
          <w:sz w:val="28"/>
          <w:szCs w:val="28"/>
        </w:rPr>
        <w:t>.</w:t>
      </w:r>
    </w:p>
    <w:p w:rsidR="002E2342" w:rsidRPr="002E2342" w:rsidRDefault="002E2342" w:rsidP="002E234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E2342">
        <w:rPr>
          <w:color w:val="111111"/>
          <w:sz w:val="28"/>
          <w:szCs w:val="28"/>
        </w:rPr>
        <w:t>Один из детей ударяет мячом об пол со </w:t>
      </w:r>
      <w:r w:rsidRPr="002E2342">
        <w:rPr>
          <w:color w:val="111111"/>
          <w:sz w:val="28"/>
          <w:szCs w:val="28"/>
          <w:u w:val="single"/>
          <w:bdr w:val="none" w:sz="0" w:space="0" w:color="auto" w:frame="1"/>
        </w:rPr>
        <w:t>словами</w:t>
      </w:r>
      <w:r w:rsidRPr="002E2342">
        <w:rPr>
          <w:color w:val="111111"/>
          <w:sz w:val="28"/>
          <w:szCs w:val="28"/>
        </w:rPr>
        <w:t>: «Я знаю пять имен моих друзей. Ваня - раз, Лена - два. " и т. П. а затем передает мяч другому ребенку. Тот делает то же самое и передает мяч следующему. Мяч должен обойти всю </w:t>
      </w:r>
      <w:r w:rsidRPr="002E2342">
        <w:rPr>
          <w:rStyle w:val="a4"/>
          <w:color w:val="111111"/>
          <w:sz w:val="28"/>
          <w:szCs w:val="28"/>
          <w:bdr w:val="none" w:sz="0" w:space="0" w:color="auto" w:frame="1"/>
        </w:rPr>
        <w:t>группу</w:t>
      </w:r>
    </w:p>
    <w:p w:rsidR="004E08AD" w:rsidRPr="002E2342" w:rsidRDefault="004E08AD" w:rsidP="002E2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08AD" w:rsidRPr="002E2342" w:rsidSect="00AE5E6D">
      <w:headerReference w:type="default" r:id="rId6"/>
      <w:pgSz w:w="11906" w:h="16838" w:code="9"/>
      <w:pgMar w:top="1440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B19" w:rsidRDefault="00DB7B19" w:rsidP="00AB0EC6">
      <w:pPr>
        <w:spacing w:after="0" w:line="240" w:lineRule="auto"/>
      </w:pPr>
      <w:r>
        <w:separator/>
      </w:r>
    </w:p>
  </w:endnote>
  <w:endnote w:type="continuationSeparator" w:id="0">
    <w:p w:rsidR="00DB7B19" w:rsidRDefault="00DB7B19" w:rsidP="00AB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B19" w:rsidRDefault="00DB7B19" w:rsidP="00AB0EC6">
      <w:pPr>
        <w:spacing w:after="0" w:line="240" w:lineRule="auto"/>
      </w:pPr>
      <w:r>
        <w:separator/>
      </w:r>
    </w:p>
  </w:footnote>
  <w:footnote w:type="continuationSeparator" w:id="0">
    <w:p w:rsidR="00DB7B19" w:rsidRDefault="00DB7B19" w:rsidP="00AB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C6" w:rsidRDefault="00AB0EC6" w:rsidP="00AB0EC6">
    <w:pPr>
      <w:pStyle w:val="a5"/>
    </w:pPr>
    <w:r>
      <w:t>Опубликовано:</w:t>
    </w:r>
  </w:p>
  <w:p w:rsidR="00AB0EC6" w:rsidRDefault="00AB0EC6" w:rsidP="00AB0EC6">
    <w:pPr>
      <w:pStyle w:val="a5"/>
    </w:pPr>
    <w:r>
      <w:t xml:space="preserve"> "Папка воспитателя</w:t>
    </w:r>
    <w:proofErr w:type="gramStart"/>
    <w:r>
      <w:t>"  https://vk.com/papka_vos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342"/>
    <w:rsid w:val="002E2342"/>
    <w:rsid w:val="004E08AD"/>
    <w:rsid w:val="00AB0EC6"/>
    <w:rsid w:val="00AE5E6D"/>
    <w:rsid w:val="00DB7B19"/>
    <w:rsid w:val="00F0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7761A-201A-40F7-8E15-13BBA419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E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342"/>
    <w:rPr>
      <w:b/>
      <w:bCs/>
    </w:rPr>
  </w:style>
  <w:style w:type="paragraph" w:styleId="a5">
    <w:name w:val="header"/>
    <w:basedOn w:val="a"/>
    <w:link w:val="a6"/>
    <w:uiPriority w:val="99"/>
    <w:unhideWhenUsed/>
    <w:rsid w:val="00AB0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0EC6"/>
  </w:style>
  <w:style w:type="paragraph" w:styleId="a7">
    <w:name w:val="footer"/>
    <w:basedOn w:val="a"/>
    <w:link w:val="a8"/>
    <w:uiPriority w:val="99"/>
    <w:unhideWhenUsed/>
    <w:rsid w:val="00AB0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1284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ПУСК</dc:creator>
  <cp:lastModifiedBy>Irina</cp:lastModifiedBy>
  <cp:revision>3</cp:revision>
  <dcterms:created xsi:type="dcterms:W3CDTF">2019-01-17T03:59:00Z</dcterms:created>
  <dcterms:modified xsi:type="dcterms:W3CDTF">2023-02-21T01:49:00Z</dcterms:modified>
</cp:coreProperties>
</file>