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F5E8B" w14:textId="77777777" w:rsidR="00674C56" w:rsidRDefault="00674C56" w:rsidP="00674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87CB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Муниципальное бюджетное дошкольное образовательное</w:t>
      </w:r>
    </w:p>
    <w:p w14:paraId="508AE99D" w14:textId="77777777" w:rsidR="00674C56" w:rsidRPr="00287CB7" w:rsidRDefault="00674C56" w:rsidP="00674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87CB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учреждение</w:t>
      </w:r>
      <w:r w:rsidRPr="00287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287CB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детский сад №578</w:t>
      </w:r>
    </w:p>
    <w:p w14:paraId="7C31142F" w14:textId="77777777" w:rsidR="00674C56" w:rsidRPr="00287CB7" w:rsidRDefault="00674C56" w:rsidP="00674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01E03B5A" w14:textId="77777777" w:rsidR="00674C56" w:rsidRPr="00287CB7" w:rsidRDefault="00674C56" w:rsidP="00674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12518AF2" w14:textId="77777777" w:rsidR="00674C56" w:rsidRPr="00287CB7" w:rsidRDefault="00674C56" w:rsidP="00674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5D4C0F93" w14:textId="77777777" w:rsidR="00674C56" w:rsidRPr="00287CB7" w:rsidRDefault="00674C56" w:rsidP="00674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49FE6AF2" w14:textId="77777777" w:rsidR="00674C56" w:rsidRPr="00287CB7" w:rsidRDefault="00674C56" w:rsidP="00674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40599903" w14:textId="77777777" w:rsidR="00674C56" w:rsidRPr="00287CB7" w:rsidRDefault="00674C56" w:rsidP="00674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484FCC6D" w14:textId="77777777" w:rsidR="00674C56" w:rsidRPr="00287CB7" w:rsidRDefault="00674C56" w:rsidP="00674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38623E40" w14:textId="77777777" w:rsidR="00674C56" w:rsidRPr="00287CB7" w:rsidRDefault="00674C56" w:rsidP="00674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2BFAF01F" w14:textId="77777777" w:rsidR="00674C56" w:rsidRPr="00287CB7" w:rsidRDefault="00674C56" w:rsidP="00674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54DAAB0E" w14:textId="77777777" w:rsidR="00674C56" w:rsidRPr="00287CB7" w:rsidRDefault="00674C56" w:rsidP="00674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287C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ПРОЕКТ</w:t>
      </w:r>
    </w:p>
    <w:p w14:paraId="63E11119" w14:textId="77777777" w:rsidR="00674C56" w:rsidRPr="00287CB7" w:rsidRDefault="00674C56" w:rsidP="00674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4C59E431" w14:textId="46BEA61F" w:rsidR="00674C56" w:rsidRDefault="00674C56" w:rsidP="00674C56">
      <w:pPr>
        <w:jc w:val="center"/>
        <w:rPr>
          <w:rFonts w:ascii="Times New Roman" w:hAnsi="Times New Roman" w:cs="Times New Roman"/>
          <w:b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CD36F4">
        <w:rPr>
          <w:rFonts w:ascii="Times New Roman" w:hAnsi="Times New Roman" w:cs="Times New Roman"/>
          <w:b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«</w:t>
      </w:r>
      <w:r>
        <w:rPr>
          <w:rFonts w:ascii="Times New Roman" w:hAnsi="Times New Roman" w:cs="Times New Roman"/>
          <w:b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Паровозик из Звуково</w:t>
      </w:r>
      <w:r w:rsidRPr="00CD36F4">
        <w:rPr>
          <w:rFonts w:ascii="Times New Roman" w:hAnsi="Times New Roman" w:cs="Times New Roman"/>
          <w:b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»</w:t>
      </w:r>
    </w:p>
    <w:p w14:paraId="2F940C29" w14:textId="77777777" w:rsidR="00674C56" w:rsidRPr="00287CB7" w:rsidRDefault="00674C56" w:rsidP="00674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87CB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для детей с речевыми нарушениями ТНР</w:t>
      </w:r>
    </w:p>
    <w:p w14:paraId="5DA34AFF" w14:textId="4EDC9916" w:rsidR="00674C56" w:rsidRPr="00287CB7" w:rsidRDefault="00674C56" w:rsidP="00674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87CB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старшего дошкольного возраста </w:t>
      </w:r>
    </w:p>
    <w:p w14:paraId="5C810B20" w14:textId="77777777" w:rsidR="00674C56" w:rsidRPr="00287CB7" w:rsidRDefault="00674C56" w:rsidP="00674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D94B971" w14:textId="77777777" w:rsidR="00674C56" w:rsidRPr="00287CB7" w:rsidRDefault="00674C56" w:rsidP="00674C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87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2D9B16B1" w14:textId="77777777" w:rsidR="00674C56" w:rsidRPr="00287CB7" w:rsidRDefault="00674C56" w:rsidP="00674C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31C25AB2" w14:textId="77777777" w:rsidR="00674C56" w:rsidRPr="00287CB7" w:rsidRDefault="00674C56" w:rsidP="00674C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081E22B4" w14:textId="77777777" w:rsidR="00674C56" w:rsidRPr="00287CB7" w:rsidRDefault="00674C56" w:rsidP="00674C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0726042C" w14:textId="77777777" w:rsidR="00674C56" w:rsidRPr="00287CB7" w:rsidRDefault="00674C56" w:rsidP="00674C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587AC8FA" w14:textId="77777777" w:rsidR="00674C56" w:rsidRPr="00287CB7" w:rsidRDefault="00674C56" w:rsidP="00674C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797CF31D" w14:textId="77777777" w:rsidR="00674C56" w:rsidRPr="00287CB7" w:rsidRDefault="00674C56" w:rsidP="00674C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498786A3" w14:textId="77777777" w:rsidR="00674C56" w:rsidRPr="00287CB7" w:rsidRDefault="00674C56" w:rsidP="00674C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6F44F2A7" w14:textId="77777777" w:rsidR="00674C56" w:rsidRPr="00287CB7" w:rsidRDefault="00674C56" w:rsidP="00674C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431DEFE5" w14:textId="77777777" w:rsidR="00674C56" w:rsidRPr="00287CB7" w:rsidRDefault="00674C56" w:rsidP="00674C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87CB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Автор проекта:</w:t>
      </w:r>
    </w:p>
    <w:p w14:paraId="6E890E83" w14:textId="77777777" w:rsidR="00674C56" w:rsidRPr="00287CB7" w:rsidRDefault="00674C56" w:rsidP="00674C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87CB7"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eastAsia="ru-RU"/>
          <w14:ligatures w14:val="none"/>
        </w:rPr>
        <w:t>учитель-логопед Ванюшина Ю.В.</w:t>
      </w:r>
    </w:p>
    <w:p w14:paraId="1AFEAE21" w14:textId="77777777" w:rsidR="00674C56" w:rsidRPr="00287CB7" w:rsidRDefault="00674C56" w:rsidP="00674C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76AE940" w14:textId="77777777" w:rsidR="00674C56" w:rsidRPr="00287CB7" w:rsidRDefault="00674C56" w:rsidP="00674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B831E1C" w14:textId="77777777" w:rsidR="00674C56" w:rsidRPr="00287CB7" w:rsidRDefault="00674C56" w:rsidP="00674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026D431" w14:textId="77777777" w:rsidR="00674C56" w:rsidRPr="00287CB7" w:rsidRDefault="00674C56" w:rsidP="00674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CA7223C" w14:textId="77777777" w:rsidR="00674C56" w:rsidRPr="00287CB7" w:rsidRDefault="00674C56" w:rsidP="00674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2D927BE" w14:textId="77777777" w:rsidR="00674C56" w:rsidRPr="00287CB7" w:rsidRDefault="00674C56" w:rsidP="00674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FD69CF6" w14:textId="77777777" w:rsidR="00674C56" w:rsidRPr="00287CB7" w:rsidRDefault="00674C56" w:rsidP="00674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7504370" w14:textId="77777777" w:rsidR="00674C56" w:rsidRPr="00287CB7" w:rsidRDefault="00674C56" w:rsidP="00674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D37F0C3" w14:textId="77777777" w:rsidR="00674C56" w:rsidRPr="00287CB7" w:rsidRDefault="00674C56" w:rsidP="00674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61C30DA" w14:textId="77777777" w:rsidR="00674C56" w:rsidRPr="00287CB7" w:rsidRDefault="00674C56" w:rsidP="00674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28ABDAB" w14:textId="77777777" w:rsidR="00674C56" w:rsidRPr="00287CB7" w:rsidRDefault="00674C56" w:rsidP="00674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F9AEB84" w14:textId="77777777" w:rsidR="00674C56" w:rsidRPr="00287CB7" w:rsidRDefault="00674C56" w:rsidP="00674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549E8BF" w14:textId="77777777" w:rsidR="00674C56" w:rsidRPr="00287CB7" w:rsidRDefault="00674C56" w:rsidP="00674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F729DEF" w14:textId="77777777" w:rsidR="00674C56" w:rsidRPr="00287CB7" w:rsidRDefault="00674C56" w:rsidP="00674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B21BCA7" w14:textId="77777777" w:rsidR="00674C56" w:rsidRPr="00287CB7" w:rsidRDefault="00674C56" w:rsidP="00674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84F42E9" w14:textId="77777777" w:rsidR="00674C56" w:rsidRDefault="00674C56" w:rsidP="00674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87CB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г. Екатеринбург</w:t>
      </w:r>
    </w:p>
    <w:p w14:paraId="73C6C261" w14:textId="77777777" w:rsidR="00674C56" w:rsidRPr="00287CB7" w:rsidRDefault="00674C56" w:rsidP="00674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294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Содержание </w:t>
      </w:r>
    </w:p>
    <w:p w14:paraId="2D395EE9" w14:textId="1BC10BF8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Тип проекта:</w:t>
      </w:r>
    </w:p>
    <w:p w14:paraId="0CFAED09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Информационно-практико-ориентированный</w:t>
      </w:r>
    </w:p>
    <w:p w14:paraId="49D24484" w14:textId="3B2FA6B3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Вид: Групповой</w:t>
      </w:r>
    </w:p>
    <w:p w14:paraId="3C623C7B" w14:textId="02A2C6D8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Длительность: Долгосрочный </w:t>
      </w:r>
    </w:p>
    <w:p w14:paraId="1FB6FC9F" w14:textId="77777777" w:rsidR="008F5AB1" w:rsidRPr="008F5AB1" w:rsidRDefault="008F5AB1" w:rsidP="008F5AB1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4A06339B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Участники:</w:t>
      </w:r>
    </w:p>
    <w:p w14:paraId="6AF6A4F6" w14:textId="482E81A0" w:rsidR="008F5AB1" w:rsidRPr="008F5AB1" w:rsidRDefault="008F5AB1" w:rsidP="008F5AB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учитель-логопед  Ванюшина Юлия Васильевна;</w:t>
      </w:r>
    </w:p>
    <w:p w14:paraId="1323618A" w14:textId="77777777" w:rsidR="008F5AB1" w:rsidRPr="008F5AB1" w:rsidRDefault="008F5AB1" w:rsidP="008F5AB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 старшей группы;</w:t>
      </w:r>
    </w:p>
    <w:p w14:paraId="4F619B76" w14:textId="77777777" w:rsidR="008F5AB1" w:rsidRPr="008F5AB1" w:rsidRDefault="008F5AB1" w:rsidP="008F5AB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Родители воспитанников;</w:t>
      </w:r>
    </w:p>
    <w:p w14:paraId="6E95DDC6" w14:textId="77777777" w:rsidR="008F5AB1" w:rsidRPr="008F5AB1" w:rsidRDefault="008F5AB1" w:rsidP="008F5AB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Воспитатели старшей  группы.</w:t>
      </w:r>
    </w:p>
    <w:p w14:paraId="5E04009D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Цель: Развивать фонематическое восприятие детей на основе ознакомления с речевыми звуками.</w:t>
      </w:r>
    </w:p>
    <w:p w14:paraId="5A985D5A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Задачи:</w:t>
      </w:r>
    </w:p>
    <w:p w14:paraId="22422921" w14:textId="77777777" w:rsidR="008F5AB1" w:rsidRPr="008F5AB1" w:rsidRDefault="008F5AB1" w:rsidP="008F5AB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Развитие фонематического слуха детей.</w:t>
      </w:r>
    </w:p>
    <w:p w14:paraId="5F308BE3" w14:textId="77777777" w:rsidR="008F5AB1" w:rsidRPr="008F5AB1" w:rsidRDefault="008F5AB1" w:rsidP="008F5AB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Узнавать наличие конкретного звука в слове.</w:t>
      </w:r>
    </w:p>
    <w:p w14:paraId="64736671" w14:textId="77777777" w:rsidR="008F5AB1" w:rsidRPr="008F5AB1" w:rsidRDefault="008F5AB1" w:rsidP="008F5AB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Различать слова, которые состоят из одинаковых звуков, например, </w:t>
      </w:r>
      <w:r w:rsidRPr="008F5AB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ракета-карета, липа-пила, кулон-клоун, бар-раб, марш-шрам</w:t>
      </w: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 т.п.;</w:t>
      </w:r>
    </w:p>
    <w:p w14:paraId="3A2DFB3B" w14:textId="77777777" w:rsidR="008F5AB1" w:rsidRPr="008F5AB1" w:rsidRDefault="008F5AB1" w:rsidP="008F5AB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Различать слова, которые отличаются лишь одним звуком: </w:t>
      </w:r>
      <w:r w:rsidRPr="008F5AB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коса-коза, куча-туча, ваза-база </w:t>
      </w: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 другие.</w:t>
      </w:r>
    </w:p>
    <w:p w14:paraId="110BDBC8" w14:textId="77777777" w:rsidR="008F5AB1" w:rsidRPr="008F5AB1" w:rsidRDefault="008F5AB1" w:rsidP="008F5AB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Знакомить с понятиями «гласный», «согласный», «твёрдый», «мягкий», «звонкий», «глухой» звуки.</w:t>
      </w:r>
    </w:p>
    <w:p w14:paraId="0EFB36DD" w14:textId="77777777" w:rsidR="008F5AB1" w:rsidRPr="008F5AB1" w:rsidRDefault="008F5AB1" w:rsidP="008F5AB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Учить давать характеристику речевым звукам.</w:t>
      </w:r>
    </w:p>
    <w:p w14:paraId="56748065" w14:textId="77777777" w:rsidR="008F5AB1" w:rsidRPr="008F5AB1" w:rsidRDefault="008F5AB1" w:rsidP="008F5AB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Создание предпосылок к обучению грамоте.</w:t>
      </w:r>
    </w:p>
    <w:p w14:paraId="4E6E80CD" w14:textId="77777777" w:rsidR="008F5AB1" w:rsidRPr="008F5AB1" w:rsidRDefault="008F5AB1" w:rsidP="008F5AB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Развитие у детей потребности в общение, как первейшем условии успешной деятельности.</w:t>
      </w:r>
    </w:p>
    <w:p w14:paraId="005017B6" w14:textId="77777777" w:rsidR="008F5AB1" w:rsidRPr="008F5AB1" w:rsidRDefault="008F5AB1" w:rsidP="008F5AB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Повышать педагогическую компетентность родителей дошкольников в вопросах профилактики и коррекции речевых нарушений.</w:t>
      </w:r>
    </w:p>
    <w:p w14:paraId="1BAA4F6D" w14:textId="77777777" w:rsidR="008F5AB1" w:rsidRPr="008F5AB1" w:rsidRDefault="008F5AB1" w:rsidP="008F5AB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Обучение родителей доступным приёмам логопедического воздействия на ход речевого развития своего ребёнка.</w:t>
      </w:r>
    </w:p>
    <w:p w14:paraId="6FB5C5D0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Основные принципы реализации проекта </w:t>
      </w:r>
    </w:p>
    <w:p w14:paraId="2B72B426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 процессе логопедической работы по формированию навыка правильного использования предлогов в падежных конструкциях наиболее значимыми, как и при коррекции других нарушений речи, являются следующие принципы:</w:t>
      </w:r>
    </w:p>
    <w:p w14:paraId="6A75EBBF" w14:textId="77777777" w:rsidR="008F5AB1" w:rsidRPr="008F5AB1" w:rsidRDefault="008F5AB1" w:rsidP="008F5AB1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Принцип доступности </w:t>
      </w: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– обучение и воспитание ребенка осуществляется в доступной, привлекательной и соответствующей его возрасту форме: игры, чтения литературы, рассматривание иллюстраций, продуктивной деятельности, театрализованной деятельности.</w:t>
      </w:r>
    </w:p>
    <w:p w14:paraId="48E1E557" w14:textId="77777777" w:rsidR="008F5AB1" w:rsidRPr="008F5AB1" w:rsidRDefault="008F5AB1" w:rsidP="008F5AB1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Принцип гуманистичности </w:t>
      </w: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– предполагает индивидуально- ориентированный подход и всестороннее развитие личности ребенка.</w:t>
      </w:r>
    </w:p>
    <w:p w14:paraId="1D28041D" w14:textId="77777777" w:rsidR="008F5AB1" w:rsidRPr="008F5AB1" w:rsidRDefault="008F5AB1" w:rsidP="008F5AB1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Принцип деятельности </w:t>
      </w: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– знакомство с предлогами осуществляется через различные виды детской деятельности. При этом для детей дошкольного возраста ведущей деятельностью является игра.</w:t>
      </w:r>
    </w:p>
    <w:p w14:paraId="23328748" w14:textId="77777777" w:rsidR="008F5AB1" w:rsidRPr="008F5AB1" w:rsidRDefault="008F5AB1" w:rsidP="008F5AB1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Принцип интеграции </w:t>
      </w: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– необходимость взаимодействия всех субъектов педагогического процесса в данном направлении и интеграция образовательных областей.</w:t>
      </w:r>
    </w:p>
    <w:p w14:paraId="647C9837" w14:textId="77777777" w:rsidR="008F5AB1" w:rsidRPr="008F5AB1" w:rsidRDefault="008F5AB1" w:rsidP="008F5AB1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Принцип системности </w:t>
      </w: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– решение задач в системе всего учебно- воспитательного процесса и всех видах деятельности в рамках МБДОУ, города и семьи.</w:t>
      </w:r>
    </w:p>
    <w:p w14:paraId="1AE865A0" w14:textId="77777777" w:rsidR="008F5AB1" w:rsidRPr="008F5AB1" w:rsidRDefault="008F5AB1" w:rsidP="008F5AB1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Принцип преемственности </w:t>
      </w: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– организация и поддержание связей между возрастными категориями, учет разноуровневого и разновозрастного развития.</w:t>
      </w:r>
    </w:p>
    <w:p w14:paraId="608F7753" w14:textId="77777777" w:rsidR="008F5AB1" w:rsidRPr="008F5AB1" w:rsidRDefault="008F5AB1" w:rsidP="008F5AB1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Наглядности.</w:t>
      </w:r>
    </w:p>
    <w:p w14:paraId="7AE1A0F0" w14:textId="77777777" w:rsidR="008F5AB1" w:rsidRPr="008F5AB1" w:rsidRDefault="008F5AB1" w:rsidP="008F5AB1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Принцип комплексности</w:t>
      </w: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 Нарушение предложно-падежных конструкций не является чаще всего изолированным нарушением. В связи с этим при устранении ошибок в употреблении данных конструкций логопедическое воздействие осуществляется на весь комплекс речевых нарушений (грамматический строй речи, лексика, фонематические функции, звукопроизношение).</w:t>
      </w:r>
    </w:p>
    <w:p w14:paraId="3CE805B5" w14:textId="77777777" w:rsidR="008F5AB1" w:rsidRPr="008F5AB1" w:rsidRDefault="008F5AB1" w:rsidP="008F5AB1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Принцип максимальной опоры на возможно большее количество функциональных систем, на различные анализаторы.</w:t>
      </w:r>
    </w:p>
    <w:p w14:paraId="2C2FC799" w14:textId="77777777" w:rsidR="008F5AB1" w:rsidRPr="008F5AB1" w:rsidRDefault="008F5AB1" w:rsidP="008F5AB1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Принцип учета зоны ближайшего развития</w:t>
      </w: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(по Л.С. Выготскому). Процесс развития любой функции речи, как и любой психической функции вообще, при коррекции нарушения должен осуществляться постепенно, с учетом ближайшего уровня развития этой функции, т.е. того уровня, на котором выполнение задания возможно с незначительной помощью со стороны педагога.</w:t>
      </w:r>
    </w:p>
    <w:p w14:paraId="40090010" w14:textId="77777777" w:rsidR="008F5AB1" w:rsidRPr="008F5AB1" w:rsidRDefault="008F5AB1" w:rsidP="008F5AB1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Принцип постепенного усложнения заданий речевого материала</w:t>
      </w: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 Логопедическая работа по формированию навыка употребления предлогов должна проводиться поэтапно, с постепенным усложнением. Особенности формирования данной речевой функции у детей с различными нарушениями речи определяют постепенное включение трудностей в коррекционную работу. Использование учебного материала, методических приёмов подчинены данному принципу обучения от простого к сложному. Так, на начальном этапе формирования навыка правильного употребления предлогов работа начинается с усвоения значений предлогов, а затем проводится обучение использованию этих предлогов в словосочетаниях и предложениях разных типов, сперва, в диалогической речи, в дальнейшем – закрепление в связной речи.</w:t>
      </w:r>
    </w:p>
    <w:p w14:paraId="34544A98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Предполагаемый результат:</w:t>
      </w:r>
    </w:p>
    <w:p w14:paraId="20BE6876" w14:textId="77777777" w:rsidR="008F5AB1" w:rsidRPr="008F5AB1" w:rsidRDefault="008F5AB1" w:rsidP="008F5AB1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Позитивные изменения в речи детей.</w:t>
      </w:r>
    </w:p>
    <w:p w14:paraId="43BA3608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После завершения проекта дети научатся дифференцировать предлоги, правильно использовать предложно-падежные конструкции в своей устной речи.</w:t>
      </w:r>
    </w:p>
    <w:p w14:paraId="59B7AF77" w14:textId="77777777" w:rsidR="008F5AB1" w:rsidRPr="008F5AB1" w:rsidRDefault="008F5AB1" w:rsidP="008F5AB1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Повышение компетентности членов семьи в вопросах речевого   развития ребёнка.</w:t>
      </w:r>
    </w:p>
    <w:p w14:paraId="76D34AE8" w14:textId="77777777" w:rsidR="008F5AB1" w:rsidRPr="008F5AB1" w:rsidRDefault="008F5AB1" w:rsidP="008F5AB1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Разработка информационно – методического материала для родителей и педагогов (конспекты занятий, консультативный материал).</w:t>
      </w:r>
    </w:p>
    <w:p w14:paraId="22EDAEF4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Этапы реализации проекта</w:t>
      </w:r>
    </w:p>
    <w:p w14:paraId="135D861C" w14:textId="77777777" w:rsidR="008F5AB1" w:rsidRPr="008F5AB1" w:rsidRDefault="008F5AB1" w:rsidP="008F5AB1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Подготовительный этап</w:t>
      </w:r>
    </w:p>
    <w:p w14:paraId="05EE8DE2" w14:textId="306CF042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Время реализации</w:t>
      </w:r>
      <w:r w:rsidRPr="008F5AB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</w:t>
      </w: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Сентябрь 202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2 </w:t>
      </w: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</w:t>
      </w:r>
    </w:p>
    <w:p w14:paraId="2BC5C2F0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Развитие слухового восприятия на неречевых звуках.</w:t>
      </w:r>
    </w:p>
    <w:p w14:paraId="5CD42EA1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Развитие слухового восприятия на речевых звуках.</w:t>
      </w:r>
    </w:p>
    <w:p w14:paraId="530DAE3A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Понятие «Гласный звук». Звук «А».</w:t>
      </w:r>
    </w:p>
    <w:p w14:paraId="4EE1DBCF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Выбор темы проекта и его разработка.</w:t>
      </w:r>
    </w:p>
    <w:p w14:paraId="49BA6DE3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Изучение научно – практических и методических источников по заявленной проблеме. Подбор методического материала по заявленной теме. Разработка перспективного годового плана занятий по данной теме. Заполнение речевых карт. Подготовка наглядного материала.</w:t>
      </w:r>
    </w:p>
    <w:p w14:paraId="10168791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Разработка консультаций для родителей.</w:t>
      </w:r>
    </w:p>
    <w:p w14:paraId="4B5B80F2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Обсуждение с воспитателями результатов диагностики. Обсуждение необходимости совместной работы по устранению речевых недостатков у детей. Рекомендации по созданию игровых пособий по теме «Гласные и согласные звуки»</w:t>
      </w:r>
    </w:p>
    <w:p w14:paraId="106E9165" w14:textId="0FF391E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CCC7C1F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Проверка степени развития фонематического слуха у детей 5 лет</w:t>
      </w:r>
    </w:p>
    <w:p w14:paraId="4BC2A673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Показать ребёнку карточки, на которых изображены предметы, животные или явления, схожие по произношению. Их названия должны отличаться лишь одним звуком: ком-лом-сом-дом, гора-кора, тучка-кучка и т.п. Взрослый говорит названия, а ребёнок выбирает картинки. Для получение правдивого результата должны быть соблюдены такие условия:</w:t>
      </w:r>
    </w:p>
    <w:p w14:paraId="057866EB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— педагог лишь называет изображение на картинках, а ребёнок только показывает;</w:t>
      </w:r>
    </w:p>
    <w:p w14:paraId="7710F060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— изображения называют в разной последовательности, иногда повторяются;</w:t>
      </w:r>
    </w:p>
    <w:p w14:paraId="5FE29D1E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— дополнительные пояснения в процессе теста даваться не должны;</w:t>
      </w:r>
    </w:p>
    <w:p w14:paraId="13B266B0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— взрослый не должен смотреть на называемую картинку, ребёнок может это заметить;</w:t>
      </w:r>
    </w:p>
    <w:p w14:paraId="3E1A18CC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— при произношении проверяющий должен прикрывать рот рукой (или чем либо ещё), чтоб ребёнок определял все звуки лишь на слух;</w:t>
      </w:r>
    </w:p>
    <w:p w14:paraId="0A36200E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— необходимо наблюдать за тем, как ребёнок указывает на картинки: уверенно или нет, смотрит ли вопросительно, а может он выбирает картинки наугад.</w:t>
      </w:r>
    </w:p>
    <w:p w14:paraId="597879AC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Ребёнок должен повторить группы слогов или слов со звуками, которые могут вызывать проблемы: та-да-га, ца-ча-ща, оть-оц-оть и т.п.</w:t>
      </w:r>
    </w:p>
    <w:p w14:paraId="7DE0AB59" w14:textId="0C6A4756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Основной этап (</w:t>
      </w: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Октябрь 202</w:t>
      </w:r>
      <w:r w:rsidR="002B5A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2</w:t>
      </w: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г.- 15 мая 202</w:t>
      </w:r>
      <w:r w:rsidR="002B5A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3</w:t>
      </w: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г.)</w:t>
      </w:r>
    </w:p>
    <w:p w14:paraId="2F1A7CCE" w14:textId="77777777" w:rsidR="008F5AB1" w:rsidRPr="008F5AB1" w:rsidRDefault="008F5AB1" w:rsidP="008F5AB1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Мероприятия</w:t>
      </w:r>
    </w:p>
    <w:p w14:paraId="2632ADE6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Проведение групповых занятий согласно календарного плана совместной деятельности:</w:t>
      </w:r>
    </w:p>
    <w:p w14:paraId="7959F2F1" w14:textId="33828EA5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Пополнение картотеки игр и упражнений «Звуки»</w:t>
      </w:r>
    </w:p>
    <w:p w14:paraId="0AC9FD58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Разработка домашних заданий по теме (в течении всего этапа)</w:t>
      </w:r>
    </w:p>
    <w:p w14:paraId="0208C64E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Рекомендации воспитателям в работе с детьми по заданиям логопеда с использованием картотеки игр и упражнений. (Игры со звуками)</w:t>
      </w:r>
    </w:p>
    <w:p w14:paraId="25AC4DB1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Индивидуальное консультирование родителей по теме. (в течение всего этапа)</w:t>
      </w:r>
    </w:p>
    <w:p w14:paraId="5E2D5159" w14:textId="5F1FC278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Создание обучающей презентации для детей </w:t>
      </w:r>
      <w:r w:rsidRPr="008F5A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</w:t>
      </w:r>
      <w:r w:rsidR="002B5A3A" w:rsidRPr="006631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Паровозик Букашка</w:t>
      </w:r>
      <w:r w:rsidRPr="008F5A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».</w:t>
      </w: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(слайды пополняются в процессе изучения тем).</w:t>
      </w:r>
    </w:p>
    <w:p w14:paraId="0B96B035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Разработка консультативного материала для родителей. (в течении всего этапа)</w:t>
      </w:r>
    </w:p>
    <w:p w14:paraId="1BE440F7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Дидактические материалы</w:t>
      </w:r>
    </w:p>
    <w:p w14:paraId="1E9D0359" w14:textId="77777777" w:rsidR="008F5AB1" w:rsidRPr="008F5AB1" w:rsidRDefault="008F5AB1" w:rsidP="002B5A3A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89628FB" w14:textId="4705ADD1" w:rsidR="008F5AB1" w:rsidRPr="008F5AB1" w:rsidRDefault="002B5A3A" w:rsidP="002B5A3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    1.</w:t>
      </w:r>
      <w:r w:rsidR="00CE6F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 </w:t>
      </w:r>
      <w:r w:rsidR="008F5AB1"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Схемы гласных и согласных звуков.</w:t>
      </w:r>
    </w:p>
    <w:p w14:paraId="03AEC8C7" w14:textId="1DB1BF54" w:rsidR="008F5AB1" w:rsidRPr="008F5AB1" w:rsidRDefault="002B5A3A" w:rsidP="002B5A3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    2.</w:t>
      </w:r>
      <w:r w:rsidR="00CE6F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 </w:t>
      </w:r>
      <w:r w:rsidR="008F5AB1"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Раздаточный материал для составления схем слов.</w:t>
      </w:r>
    </w:p>
    <w:p w14:paraId="6359387B" w14:textId="43909BB1" w:rsidR="008F5AB1" w:rsidRPr="008F5AB1" w:rsidRDefault="002B5A3A" w:rsidP="002B5A3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    3.</w:t>
      </w:r>
      <w:r w:rsidR="00CE6F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 </w:t>
      </w:r>
      <w:r w:rsidR="008F5AB1"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Демонстрационный материал для составления схем слов.</w:t>
      </w:r>
    </w:p>
    <w:p w14:paraId="70D8BDBE" w14:textId="77777777" w:rsidR="008F5AB1" w:rsidRPr="008F5AB1" w:rsidRDefault="008F5AB1" w:rsidP="008F5AB1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Настольно-печатные игры.</w:t>
      </w:r>
    </w:p>
    <w:p w14:paraId="45F413EA" w14:textId="77777777" w:rsidR="008F5AB1" w:rsidRPr="008F5AB1" w:rsidRDefault="008F5AB1" w:rsidP="008F5AB1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Наборы картинок по теме.</w:t>
      </w:r>
    </w:p>
    <w:p w14:paraId="3FACD572" w14:textId="77777777" w:rsidR="008F5AB1" w:rsidRPr="008F5AB1" w:rsidRDefault="008F5AB1" w:rsidP="008F5AB1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Звучащие игрушки.</w:t>
      </w:r>
    </w:p>
    <w:p w14:paraId="64853D4B" w14:textId="77777777" w:rsidR="008F5AB1" w:rsidRPr="008F5AB1" w:rsidRDefault="008F5AB1" w:rsidP="008F5AB1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Флажки синего, зелёного, красного цветов.</w:t>
      </w:r>
    </w:p>
    <w:p w14:paraId="668D6001" w14:textId="77777777" w:rsidR="008F5AB1" w:rsidRPr="008F5AB1" w:rsidRDefault="008F5AB1" w:rsidP="008F5AB1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Набор раскрасок.</w:t>
      </w:r>
    </w:p>
    <w:p w14:paraId="58A8E692" w14:textId="77777777" w:rsidR="008F5AB1" w:rsidRPr="008F5AB1" w:rsidRDefault="008F5AB1" w:rsidP="008F5AB1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Художественная литература по теме.</w:t>
      </w:r>
    </w:p>
    <w:p w14:paraId="62A25191" w14:textId="2B76BF7A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Заключительный этап:</w:t>
      </w: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(Май  202</w:t>
      </w:r>
      <w:r w:rsidR="00BA3C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3</w:t>
      </w: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года)</w:t>
      </w:r>
    </w:p>
    <w:p w14:paraId="08202269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Диагностическое обследование. Мониторинг.</w:t>
      </w:r>
    </w:p>
    <w:p w14:paraId="53D4DDDA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Заполнение речевых карт по итогам обследования.</w:t>
      </w:r>
    </w:p>
    <w:p w14:paraId="284FC784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Подведение итогов за учебный год. Обсуждение результатов проведённой работы.</w:t>
      </w:r>
    </w:p>
    <w:p w14:paraId="5362FA74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Предполагаемый результат:</w:t>
      </w:r>
    </w:p>
    <w:p w14:paraId="172F0823" w14:textId="77777777" w:rsidR="008F5AB1" w:rsidRPr="008F5AB1" w:rsidRDefault="008F5AB1" w:rsidP="008F5AB1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Позитивные изменения в речи детей.</w:t>
      </w:r>
    </w:p>
    <w:p w14:paraId="0257F1F2" w14:textId="4B321222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После завершения проекта дети научатся различать речевые звуки, давать им характеристику, выделять в ряду других звуков ,слогов и слов, подбирать слова с заданным звуком.</w:t>
      </w:r>
    </w:p>
    <w:tbl>
      <w:tblPr>
        <w:tblpPr w:leftFromText="180" w:rightFromText="180" w:vertAnchor="text" w:horzAnchor="page" w:tblpX="836" w:tblpY="-1132"/>
        <w:tblW w:w="180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7220"/>
        <w:gridCol w:w="10172"/>
      </w:tblGrid>
      <w:tr w:rsidR="00942396" w:rsidRPr="008F5AB1" w14:paraId="4F7EE455" w14:textId="77777777" w:rsidTr="00942396">
        <w:trPr>
          <w:trHeight w:val="1158"/>
        </w:trPr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AABCBFB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lastRenderedPageBreak/>
              <w:t>№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BBD50ED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Тема занятий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8D6476C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Дата проведения </w:t>
            </w:r>
          </w:p>
        </w:tc>
      </w:tr>
      <w:tr w:rsidR="00942396" w:rsidRPr="008F5AB1" w14:paraId="0069A65C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20A7282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0" w:name="_Hlk207532723"/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1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5D7D910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Развитие слухового внимания и фонематического восприятия.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4AF33F8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3 неделя сентября</w:t>
            </w:r>
          </w:p>
        </w:tc>
      </w:tr>
      <w:bookmarkEnd w:id="0"/>
      <w:tr w:rsidR="00942396" w:rsidRPr="008F5AB1" w14:paraId="2A2D053F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01FD53C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2.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0445962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Развитие слухового внимания и фонематического восприятия.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925CCC2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3 неделя сентября</w:t>
            </w:r>
          </w:p>
        </w:tc>
      </w:tr>
      <w:tr w:rsidR="00942396" w:rsidRPr="008F5AB1" w14:paraId="684E31B2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C2F0267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3.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27BEBF4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Имена собственные и их уменьшительные формы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717D4DE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4 неделя сентября</w:t>
            </w:r>
          </w:p>
        </w:tc>
      </w:tr>
      <w:tr w:rsidR="00942396" w:rsidRPr="008F5AB1" w14:paraId="46422A0F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AD56CFB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4.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8C2A191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Звук А.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DBCFCFC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4 неделя сентября</w:t>
            </w:r>
          </w:p>
        </w:tc>
      </w:tr>
      <w:tr w:rsidR="00942396" w:rsidRPr="008F5AB1" w14:paraId="7C8C3F95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3546B78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5.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8ABDBA0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Нарицательные существительные с суффиксами уменьшительно-ласкательного значения.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4153482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1 неделя сентября</w:t>
            </w:r>
          </w:p>
        </w:tc>
      </w:tr>
      <w:tr w:rsidR="00942396" w:rsidRPr="008F5AB1" w14:paraId="2B545792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B702799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6.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8ABE4CA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Звуки А.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574C272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1 неделя октября</w:t>
            </w:r>
          </w:p>
        </w:tc>
      </w:tr>
      <w:tr w:rsidR="00942396" w:rsidRPr="008F5AB1" w14:paraId="3AF0D8AF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DB052CE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7.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0658FB6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Глаголы мужского и женского рода в прошедшем времени.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3472204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2 неделя октября</w:t>
            </w:r>
          </w:p>
        </w:tc>
      </w:tr>
      <w:tr w:rsidR="00942396" w:rsidRPr="008F5AB1" w14:paraId="67E4F604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4B57443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8.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039FB25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Звук У 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B6474E3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2 неделя октября</w:t>
            </w:r>
          </w:p>
        </w:tc>
      </w:tr>
      <w:tr w:rsidR="00942396" w:rsidRPr="008F5AB1" w14:paraId="112AC0CC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5BEDF9A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9.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6950338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Согласование существительного и глагола в числе.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DA940E0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3 неделя октября</w:t>
            </w:r>
          </w:p>
        </w:tc>
      </w:tr>
      <w:tr w:rsidR="00942396" w:rsidRPr="008F5AB1" w14:paraId="71ABD212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033097C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10.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0FF9671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Звуки У.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83B2FF6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3 неделя октября</w:t>
            </w:r>
          </w:p>
        </w:tc>
      </w:tr>
      <w:tr w:rsidR="00942396" w:rsidRPr="008F5AB1" w14:paraId="0B4E769B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7A6F758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11.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B6BE016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Согласование числительных «один», «одна» с существительными.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4805BCC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4 неделя октября</w:t>
            </w:r>
          </w:p>
        </w:tc>
      </w:tr>
      <w:tr w:rsidR="00942396" w:rsidRPr="008F5AB1" w14:paraId="0E4DA8B0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5C28D573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25917F03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59C24E96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</w:tc>
      </w:tr>
      <w:tr w:rsidR="00942396" w:rsidRPr="008F5AB1" w14:paraId="68920EF9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44D1365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12.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BEDF105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Звуки А-У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24412CC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4 неделя октября</w:t>
            </w:r>
          </w:p>
        </w:tc>
      </w:tr>
      <w:tr w:rsidR="00942396" w:rsidRPr="008F5AB1" w14:paraId="5F2BDC54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65551C1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13.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22E3726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Приставочные глаголы.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2068512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1 неделя ноября</w:t>
            </w:r>
          </w:p>
        </w:tc>
      </w:tr>
      <w:tr w:rsidR="00942396" w:rsidRPr="008F5AB1" w14:paraId="110A4AE0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0B065B9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14.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A3B3090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Звуки А-У.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BC2F3A8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1 неделя ноября</w:t>
            </w:r>
          </w:p>
        </w:tc>
      </w:tr>
      <w:tr w:rsidR="00942396" w:rsidRPr="008F5AB1" w14:paraId="3950F3FF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2E73ADB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15.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BC9C857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Предлог НА.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71770D8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2 неделя ноября</w:t>
            </w:r>
          </w:p>
        </w:tc>
      </w:tr>
      <w:tr w:rsidR="00942396" w:rsidRPr="008F5AB1" w14:paraId="1C3FDDA1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1AD5C32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16.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2B6CCD9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Звук О.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9DD5CD9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2 неделя ноября</w:t>
            </w:r>
          </w:p>
        </w:tc>
      </w:tr>
      <w:tr w:rsidR="00942396" w:rsidRPr="008F5AB1" w14:paraId="3368D17A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9263970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17.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A765043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Согласование местоимений «мой», «моя» с существительными.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7F1D443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3 неделя ноября</w:t>
            </w:r>
          </w:p>
        </w:tc>
      </w:tr>
      <w:tr w:rsidR="00942396" w:rsidRPr="008F5AB1" w14:paraId="62C57572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7390591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18.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1977A1F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Звук О.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B34C70F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3 неделя ноября</w:t>
            </w:r>
          </w:p>
        </w:tc>
      </w:tr>
      <w:tr w:rsidR="00942396" w:rsidRPr="008F5AB1" w14:paraId="3AF59C9D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C377EF0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19.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80DA5F1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Предлог ПОД.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EA3BF7B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4 неделя ноября</w:t>
            </w:r>
          </w:p>
        </w:tc>
      </w:tr>
      <w:tr w:rsidR="00942396" w:rsidRPr="008F5AB1" w14:paraId="37A69669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B85FF16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20.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E97D6D7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Звуки А-У-О.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219ED05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4 неделя ноября</w:t>
            </w:r>
          </w:p>
        </w:tc>
      </w:tr>
      <w:tr w:rsidR="00942396" w:rsidRPr="008F5AB1" w14:paraId="05E1942E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CE4F977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21.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7430101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Дифференциация предлогов НА и ПОД.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08A54BC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1 неделя декабря</w:t>
            </w:r>
          </w:p>
        </w:tc>
      </w:tr>
      <w:tr w:rsidR="00942396" w:rsidRPr="008F5AB1" w14:paraId="456735FF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9FE6122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22.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EE12692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Звук И.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E91AB58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1 неделя декабря</w:t>
            </w:r>
          </w:p>
        </w:tc>
      </w:tr>
      <w:tr w:rsidR="00942396" w:rsidRPr="008F5AB1" w14:paraId="42EBF9A3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38F481D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lastRenderedPageBreak/>
              <w:t>23.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ACE3728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Предлог В.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426E354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2 неделя декабря</w:t>
            </w:r>
          </w:p>
        </w:tc>
      </w:tr>
      <w:tr w:rsidR="00942396" w:rsidRPr="008F5AB1" w14:paraId="1F31F2E6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1D4C02C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24.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9DD4FA6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Звук И.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A4549EE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2 неделя декабря</w:t>
            </w:r>
          </w:p>
        </w:tc>
      </w:tr>
      <w:tr w:rsidR="00942396" w:rsidRPr="008F5AB1" w14:paraId="0430563C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A402750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1" w:name="_Hlk207533498"/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25.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A310605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Подбор определений к предметам и объектам (вопросы: какой по цвету и по форме.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5C0E579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3 неделя декабря</w:t>
            </w:r>
          </w:p>
        </w:tc>
      </w:tr>
      <w:tr w:rsidR="00942396" w:rsidRPr="008F5AB1" w14:paraId="5EA0304C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D68F843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26.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F091295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Звуки А-О-У-И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A1ABBB7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3 неделя декабря</w:t>
            </w:r>
          </w:p>
        </w:tc>
      </w:tr>
      <w:bookmarkEnd w:id="1"/>
      <w:tr w:rsidR="00942396" w:rsidRPr="008F5AB1" w14:paraId="1DBB76FF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269C520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27.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EBC3D94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Подбор определений (какой по величине).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693589E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4 неделя декабря</w:t>
            </w:r>
          </w:p>
        </w:tc>
      </w:tr>
      <w:tr w:rsidR="00942396" w:rsidRPr="008F5AB1" w14:paraId="3B9C2FE9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BD0E70F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28.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83CFCCB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Звуки А-О-У-И.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6BAE97D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4 неделя декабря</w:t>
            </w:r>
          </w:p>
        </w:tc>
      </w:tr>
      <w:tr w:rsidR="00942396" w:rsidRPr="008F5AB1" w14:paraId="7B9E63E5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1E6CCC4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29.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E4A7436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Относительные прилагательные (какой по материалу).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95922F1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2 неделя января</w:t>
            </w:r>
          </w:p>
        </w:tc>
      </w:tr>
      <w:tr w:rsidR="00942396" w:rsidRPr="008F5AB1" w14:paraId="514A335F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66B3B0F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30.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AC57375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Звук Т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3EB3481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2 неделя января</w:t>
            </w:r>
          </w:p>
        </w:tc>
      </w:tr>
      <w:tr w:rsidR="00942396" w:rsidRPr="008F5AB1" w14:paraId="25C2CC89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6A19CAE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31.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1047889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Подбор нескольких определений к предметам и объектам.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390D186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3 неделя января</w:t>
            </w:r>
          </w:p>
        </w:tc>
      </w:tr>
      <w:tr w:rsidR="00942396" w:rsidRPr="008F5AB1" w14:paraId="5833C77B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D2D68DB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32.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21C5F2C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Звук Т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57BC4A4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3 неделя января</w:t>
            </w:r>
          </w:p>
        </w:tc>
      </w:tr>
      <w:tr w:rsidR="00942396" w:rsidRPr="008F5AB1" w14:paraId="7A788380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57895D8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33.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E196959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Предлоги В, НАД, ПОД.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FEB21B1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4 неделя января</w:t>
            </w:r>
          </w:p>
        </w:tc>
      </w:tr>
      <w:tr w:rsidR="00942396" w:rsidRPr="008F5AB1" w14:paraId="53D62BFA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C59BD9B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34.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9CBEA1B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Звук П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EE0DEF5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4 неделя января</w:t>
            </w:r>
          </w:p>
        </w:tc>
      </w:tr>
      <w:tr w:rsidR="00942396" w:rsidRPr="008F5AB1" w14:paraId="082E009E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A6200E4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35.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CC91A51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Падежные конструкции. Винительный падеж существительных в единственном числе.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A03A06B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1 неделя февраля</w:t>
            </w:r>
          </w:p>
        </w:tc>
      </w:tr>
      <w:tr w:rsidR="00942396" w:rsidRPr="008F5AB1" w14:paraId="592430F3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7DA5568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36.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E0B76D6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Звук П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8DAB37A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1 неделя февраля</w:t>
            </w:r>
          </w:p>
        </w:tc>
      </w:tr>
      <w:tr w:rsidR="00942396" w:rsidRPr="008F5AB1" w14:paraId="3660E68C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C76CE1D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37.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4CE27B1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Падежные конструкции. Родительный падеж существительных  в единственном числе.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3D5A67E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2 неделя февраля</w:t>
            </w:r>
          </w:p>
        </w:tc>
      </w:tr>
      <w:tr w:rsidR="00942396" w:rsidRPr="008F5AB1" w14:paraId="2C819A2F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E795A3B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38.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0876D50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Звук Н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67974C5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2 неделя февраля</w:t>
            </w:r>
          </w:p>
        </w:tc>
      </w:tr>
      <w:tr w:rsidR="00942396" w:rsidRPr="008F5AB1" w14:paraId="553B95FC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304D738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39.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BC12029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Составление 3- словных предложений. Понятие «слово» и «предложение» и «действия”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AFBB42A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42396" w:rsidRPr="008F5AB1" w14:paraId="29154EC8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9F5BF95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40.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3C3AB92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Звук Н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499BDDB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3 неделя февраля</w:t>
            </w:r>
          </w:p>
        </w:tc>
      </w:tr>
      <w:tr w:rsidR="00942396" w:rsidRPr="008F5AB1" w14:paraId="1E542760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17C086D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41.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E5C1928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Падежные конструкции. Дательный падеж существительных в единственном числе.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E3E1263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3 неделя февраля</w:t>
            </w:r>
          </w:p>
        </w:tc>
      </w:tr>
      <w:tr w:rsidR="00942396" w:rsidRPr="008F5AB1" w14:paraId="588A6D1A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D774553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42.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3AB4484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Звуки П,Н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C703ABE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4 неделя февраля</w:t>
            </w:r>
          </w:p>
        </w:tc>
      </w:tr>
      <w:tr w:rsidR="00942396" w:rsidRPr="008F5AB1" w14:paraId="33221CDD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18875BB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43.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B19675D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Падежные конструкции. Творительный падеж существительных в единственном числе.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89F5239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42396" w:rsidRPr="008F5AB1" w14:paraId="3B3017EA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EBA210D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44.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592D69A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Звуки П,Н.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D3F947B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1 неделя марта</w:t>
            </w:r>
          </w:p>
        </w:tc>
      </w:tr>
      <w:tr w:rsidR="00942396" w:rsidRPr="008F5AB1" w14:paraId="1E24A264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F122EC5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45.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7990F56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Пересказ рассказа с использованием фланелеграфа.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5EE32EF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1 неделя марта</w:t>
            </w:r>
          </w:p>
        </w:tc>
      </w:tr>
      <w:tr w:rsidR="00942396" w:rsidRPr="008F5AB1" w14:paraId="08A792A3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E768634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lastRenderedPageBreak/>
              <w:t>46.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4077BB8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Звуки М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E21FB03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2 неделя февраля</w:t>
            </w:r>
          </w:p>
        </w:tc>
      </w:tr>
      <w:tr w:rsidR="00942396" w:rsidRPr="008F5AB1" w14:paraId="310C26CF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FB123F3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47.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9BCE59C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Падежные конструкции. Падежный предлог существительных с предлогом.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EC184B1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2 неделя марта</w:t>
            </w:r>
          </w:p>
        </w:tc>
      </w:tr>
      <w:tr w:rsidR="00942396" w:rsidRPr="008F5AB1" w14:paraId="6DA281D8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A39A8FE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48.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114F14A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Звук М.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B7975A2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3 неделя марта</w:t>
            </w:r>
          </w:p>
        </w:tc>
      </w:tr>
      <w:tr w:rsidR="00942396" w:rsidRPr="008F5AB1" w14:paraId="25096546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E5C2BF1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49.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10E6265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Падежные конструкции. Изменение существительных в единственном числе по падежам.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FE165C1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3 неделя марта</w:t>
            </w:r>
          </w:p>
        </w:tc>
      </w:tr>
      <w:tr w:rsidR="00942396" w:rsidRPr="008F5AB1" w14:paraId="026A73C1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47EEA55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50.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3F0B467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Звук К.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445BCD9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4 неделя марта</w:t>
            </w:r>
          </w:p>
        </w:tc>
      </w:tr>
      <w:tr w:rsidR="00942396" w:rsidRPr="008F5AB1" w14:paraId="587EA817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8E758F4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51.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E4C5811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Предлог К.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1DB6357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4неделя марта</w:t>
            </w:r>
          </w:p>
        </w:tc>
      </w:tr>
      <w:tr w:rsidR="00942396" w:rsidRPr="008F5AB1" w14:paraId="7944283C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E037000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52.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4EC5ADC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Звук К.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A667FDD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1неделя апреля</w:t>
            </w:r>
          </w:p>
        </w:tc>
      </w:tr>
      <w:tr w:rsidR="00942396" w:rsidRPr="008F5AB1" w14:paraId="7211F749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6C875AA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53.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356DBF1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Предлог К, ОТ.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6407695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1неделя апреля</w:t>
            </w:r>
          </w:p>
        </w:tc>
      </w:tr>
      <w:tr w:rsidR="00942396" w:rsidRPr="008F5AB1" w14:paraId="76057E1A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6489E76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54.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AF3E0EC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Звук Т,К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9087F39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2неделя апреля</w:t>
            </w:r>
          </w:p>
        </w:tc>
      </w:tr>
      <w:tr w:rsidR="00942396" w:rsidRPr="008F5AB1" w14:paraId="48B74B80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BC3A7D3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55.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C0A3793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Притяжательные прилагательные.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F02C7CA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2неделя апреля</w:t>
            </w:r>
          </w:p>
        </w:tc>
      </w:tr>
      <w:tr w:rsidR="00942396" w:rsidRPr="008F5AB1" w14:paraId="67D608F1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AD85367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56.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8047175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Звук Т,К.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D816393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3неделя апреля</w:t>
            </w:r>
          </w:p>
        </w:tc>
      </w:tr>
      <w:tr w:rsidR="00942396" w:rsidRPr="008F5AB1" w14:paraId="3E59F15E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9220036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57.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86ED85B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Глаголы-антонимы.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F6EF280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3неделя апреля</w:t>
            </w:r>
          </w:p>
        </w:tc>
      </w:tr>
      <w:tr w:rsidR="00942396" w:rsidRPr="008F5AB1" w14:paraId="007938EF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B8D66F6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58.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AB3AD9B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Уточнение понятий «гласные» и «согласные» звуки.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A17DCA9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4неделя апреля</w:t>
            </w:r>
          </w:p>
        </w:tc>
      </w:tr>
      <w:tr w:rsidR="00942396" w:rsidRPr="008F5AB1" w14:paraId="1DED5663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589CDEA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59.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2AD607A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Согласование прилагательного и существительного в роде.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05AFEC9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4 неделя апреля</w:t>
            </w:r>
          </w:p>
        </w:tc>
      </w:tr>
      <w:tr w:rsidR="00942396" w:rsidRPr="008F5AB1" w14:paraId="0E174E53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517E6FD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60.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1053546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Уточнение понятий «гласные» и «согласные» звуки.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FD9B590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1 неделя мая</w:t>
            </w:r>
          </w:p>
        </w:tc>
      </w:tr>
      <w:tr w:rsidR="00942396" w:rsidRPr="008F5AB1" w14:paraId="5E44C83E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F24871E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61.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7604FE2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Составление рассказа по серии сюжетных картинок.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4E55D9B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1 неделя мая</w:t>
            </w:r>
          </w:p>
        </w:tc>
      </w:tr>
      <w:tr w:rsidR="00942396" w:rsidRPr="008F5AB1" w14:paraId="59FC6CC5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FC2D090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62.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FC7D637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Уточнение понятий «гласные» и «согласные» звуки.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071D4C5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2 неделя мая</w:t>
            </w:r>
          </w:p>
        </w:tc>
      </w:tr>
      <w:tr w:rsidR="00942396" w:rsidRPr="008F5AB1" w14:paraId="40E977BB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3E5AE4A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63.</w:t>
            </w: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D5C15DD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Составление рассказа по сюжетной картинке.</w:t>
            </w: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0BF95FA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5A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2 неделя мая</w:t>
            </w:r>
          </w:p>
        </w:tc>
      </w:tr>
      <w:tr w:rsidR="00942396" w:rsidRPr="008F5AB1" w14:paraId="06293D90" w14:textId="77777777" w:rsidTr="00942396">
        <w:tc>
          <w:tcPr>
            <w:tcW w:w="3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7A30797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3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46710B6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0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0F8DC54" w14:textId="77777777" w:rsidR="00942396" w:rsidRPr="008F5AB1" w:rsidRDefault="00942396" w:rsidP="009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02E9927B" w14:textId="77777777" w:rsidR="008F5AB1" w:rsidRPr="008F5AB1" w:rsidRDefault="008F5AB1" w:rsidP="008F5AB1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Повышение компетентности членов семьи в вопросах речевого   развития ребёнка.</w:t>
      </w:r>
    </w:p>
    <w:p w14:paraId="55A529B0" w14:textId="77777777" w:rsidR="008F5AB1" w:rsidRPr="008F5AB1" w:rsidRDefault="008F5AB1" w:rsidP="008F5AB1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Разработка информационно – методического материала для родителей и педагогов (конспекты занятий, консультативный материал, обучающая презентация, картотека игр и упражнений ).</w:t>
      </w:r>
    </w:p>
    <w:p w14:paraId="3C3D2DD5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</w:p>
    <w:p w14:paraId="121421F8" w14:textId="77777777" w:rsidR="008F5AB1" w:rsidRPr="008F5AB1" w:rsidRDefault="008F5AB1" w:rsidP="008F5AB1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Календарный план проведения совместной деятельности в старшей группе.</w:t>
      </w:r>
    </w:p>
    <w:p w14:paraId="34886320" w14:textId="77777777" w:rsidR="008F5AB1" w:rsidRPr="008F5AB1" w:rsidRDefault="008F5AB1" w:rsidP="008F5AB1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6F4F8994" w14:textId="272FF734" w:rsid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 xml:space="preserve"> </w:t>
      </w:r>
      <w:r w:rsidR="00BA3C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</w:t>
      </w: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итература</w:t>
      </w:r>
    </w:p>
    <w:p w14:paraId="00BC5D30" w14:textId="77777777" w:rsidR="00BA3C01" w:rsidRPr="008F5AB1" w:rsidRDefault="00BA3C0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95DF37E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«Логопедия» под редакцией Л.С.Волковой. М. «Владос»,2002.</w:t>
      </w:r>
    </w:p>
    <w:p w14:paraId="04530504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Р.И.Лалаева, Н.В.Серебрякова «Коррекция общего недоразвития речи у дошкольников». С-П «Союз», 1990.</w:t>
      </w:r>
    </w:p>
    <w:p w14:paraId="7FF40E91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Т.А.Ткаченко «Учим говорить правильно. Система коррекции ОНР у детей 5 лет». М. «Гном и Д», 2005.</w:t>
      </w:r>
    </w:p>
    <w:p w14:paraId="50DFBFA5" w14:textId="77777777" w:rsidR="008F5AB1" w:rsidRPr="008F5AB1" w:rsidRDefault="008F5AB1" w:rsidP="00BA3C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Т.А.Ткаченко «Учим говорить правильно. Система коррекции ОНР у детей 6 лет». М. «Гном и Д», 2005.</w:t>
      </w:r>
    </w:p>
    <w:p w14:paraId="32C7F73B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Н.В.Нищева «Конспекты подгрупповых логопедических занятий в старшей группе детского сада для детей с ОНР». С-П. «Детство-пресс», 2008.</w:t>
      </w:r>
    </w:p>
    <w:p w14:paraId="3C64678D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В.В.Коноваленко «Фронтальные логопедические занятия в старшей группе для детей с ОНР» (1,2,3 периоды) М. «Гном и Д»,2002.</w:t>
      </w:r>
    </w:p>
    <w:p w14:paraId="72E5733F" w14:textId="762B49D9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Е. А. Пожил</w:t>
      </w:r>
      <w:r w:rsidR="00BA3C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е</w:t>
      </w: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нко «Волшебный мир звуков и слов». М. «Владос», 2001..</w:t>
      </w:r>
    </w:p>
    <w:p w14:paraId="67832EB9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Н. Ю. Костылёва «Покажи и расскажи. Игровые упражнения на основе фонетической ритмики» . «ТЦ Сфера» ,2014.</w:t>
      </w:r>
    </w:p>
    <w:p w14:paraId="2EA44C58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Т. Павлова-Зеленская «Звукоразличение как развлечение. Превращалочка». «Литера», 2006.</w:t>
      </w:r>
    </w:p>
    <w:p w14:paraId="70119D57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О. А. Новиковская «Скороговорки и чистоговорки для развития речи». М. «Астрель»</w:t>
      </w:r>
    </w:p>
    <w:p w14:paraId="6ECDF67B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</w:p>
    <w:p w14:paraId="6E75D1D4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Картотека игр и упражнений для развития фонематического слуха у детей 5-6 лет</w:t>
      </w:r>
    </w:p>
    <w:p w14:paraId="38FFA9AD" w14:textId="063CED0D" w:rsidR="008F5AB1" w:rsidRPr="008F5AB1" w:rsidRDefault="00F356C6" w:rsidP="00F356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="008F5AB1" w:rsidRPr="008F5A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«Звуки из коробочки»</w:t>
      </w:r>
      <w:r w:rsidR="008F5AB1"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14:paraId="431D2ED5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Для игры берётся несколько коробочек и наполняется разным содержимым: семечками, крупой, горохом, бусинками, пуговками, орехами и другим. Ребёнок должен трясти коробочки и угадывать их содержимое.</w:t>
      </w:r>
    </w:p>
    <w:p w14:paraId="519A8B2D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2.</w:t>
      </w:r>
      <w:r w:rsidRPr="008F5A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«Что за предмет издаёт этот звук?».</w:t>
      </w:r>
    </w:p>
    <w:p w14:paraId="30DA2978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Берутся предметы, изготовленные из различных материалов: стеклянный стакан, пластиковая игрушка, деревянная линейка, оловянная ложка и т.п. Сначала ребёнок наблюдает, как взрослый стучит по каждому из этих предметов, которые при этом издают разные звуки. Потом малыш закрывает глаза, взрослый стучит по каждому предмету, а ребёнок должен их угадывать по издаваемым звукам.</w:t>
      </w:r>
    </w:p>
    <w:p w14:paraId="3C75BE8E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3.</w:t>
      </w:r>
      <w:r w:rsidRPr="008F5A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«Жмурки»</w:t>
      </w: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14:paraId="0C1C1EE3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Малыш закрывает глаза и движется на звуковые сигналы: погремушки, колокольчика, хлопков ладоней, щёлканья пальцев и других.</w:t>
      </w:r>
    </w:p>
    <w:p w14:paraId="1102D2EC" w14:textId="0C483ECF" w:rsidR="008F5AB1" w:rsidRPr="008F5AB1" w:rsidRDefault="00F356C6" w:rsidP="00F356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356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8F5AB1" w:rsidRPr="008F5A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«Послушай и покажи»</w:t>
      </w:r>
      <w:r w:rsidR="008F5AB1"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14:paraId="3462719D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Перед ребёнком раскладываются карточки с изображением схожих по звучанию слов: рот, кот, ток или сок, сон, сом, дом и т.д. Родитель называет предмет (или животное), а малыш должен показать карточку с ним.</w:t>
      </w:r>
    </w:p>
    <w:p w14:paraId="3FAD719F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5.</w:t>
      </w:r>
      <w:r w:rsidRPr="008F5A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«Правильно или неправильно»</w:t>
      </w: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 Воспитатель называет несколько раз одно и то же слово, но с ошибкой в одной букве: прокодил, дрокодил, крокодил. Когда малыш услышит правильное слово, он должен подать какой-то знак, например, хлопнуть в ладоши.</w:t>
      </w:r>
    </w:p>
    <w:p w14:paraId="7BECB594" w14:textId="67EA6979" w:rsidR="008F5AB1" w:rsidRPr="008F5AB1" w:rsidRDefault="00F356C6" w:rsidP="00F356C6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6.</w:t>
      </w:r>
      <w:r w:rsidRPr="008F5A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F5AB1" w:rsidRPr="008F5A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«Чей голос?»</w:t>
      </w:r>
    </w:p>
    <w:p w14:paraId="42FEE048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Детям включают аудиозаписи звуков, которые издают различные птицы и животные, а они должны их угадывать.</w:t>
      </w:r>
    </w:p>
    <w:p w14:paraId="46EF0B30" w14:textId="77777777" w:rsidR="008F5AB1" w:rsidRPr="008F5AB1" w:rsidRDefault="008F5AB1" w:rsidP="008F5AB1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«Угадай музыкальный инструмент».</w:t>
      </w:r>
    </w:p>
    <w:p w14:paraId="5B8D12E4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Перед малышом раскладываются детские музыкальные игрушки: пианино, труба, свисток, погремушка, барабан. Он слушает звуки, которые они издают, запоминает их. Затем предметы прячутся за ширму и ребёнок должен угадать, какой из них сейчас звучит.</w:t>
      </w:r>
    </w:p>
    <w:p w14:paraId="4E1AA898" w14:textId="77777777" w:rsidR="008F5AB1" w:rsidRPr="008F5AB1" w:rsidRDefault="008F5AB1" w:rsidP="008F5AB1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«Поймай звук».</w:t>
      </w:r>
    </w:p>
    <w:p w14:paraId="6FC29B0B" w14:textId="77777777" w:rsidR="008F5AB1" w:rsidRPr="008F5AB1" w:rsidRDefault="008F5AB1" w:rsidP="008F5A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Задаётся один звук (например «ш»), который малыш должен «поймать». Взрослый перечисляет разные звуки, а малыш должен хлопнуть в ладоши, когда услышит нужный. Потом воспитатель произносит разные слова (кошка, кожа, шуба, уж, жара, шар и т.д.). Ребёнок хлопает в ладоши, когда слышит слово с заданным звуком.</w:t>
      </w:r>
    </w:p>
    <w:p w14:paraId="17C2EE4F" w14:textId="77777777" w:rsidR="008F5AB1" w:rsidRPr="008F5AB1" w:rsidRDefault="008F5AB1" w:rsidP="008F5AB1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5A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72393F43" w14:textId="77777777" w:rsidR="000665C7" w:rsidRPr="008F5AB1" w:rsidRDefault="000665C7">
      <w:pPr>
        <w:rPr>
          <w:rFonts w:ascii="Times New Roman" w:hAnsi="Times New Roman" w:cs="Times New Roman"/>
          <w:sz w:val="28"/>
          <w:szCs w:val="28"/>
        </w:rPr>
      </w:pPr>
    </w:p>
    <w:sectPr w:rsidR="000665C7" w:rsidRPr="008F5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AC6"/>
    <w:multiLevelType w:val="multilevel"/>
    <w:tmpl w:val="113443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B6718"/>
    <w:multiLevelType w:val="multilevel"/>
    <w:tmpl w:val="C4DA62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018AD"/>
    <w:multiLevelType w:val="multilevel"/>
    <w:tmpl w:val="920E88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91549F"/>
    <w:multiLevelType w:val="multilevel"/>
    <w:tmpl w:val="36663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000C27"/>
    <w:multiLevelType w:val="multilevel"/>
    <w:tmpl w:val="D3F29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341CF0"/>
    <w:multiLevelType w:val="multilevel"/>
    <w:tmpl w:val="8F2AE4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0C68A0"/>
    <w:multiLevelType w:val="multilevel"/>
    <w:tmpl w:val="05EA4F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382C9C"/>
    <w:multiLevelType w:val="multilevel"/>
    <w:tmpl w:val="4056AB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B14EF5"/>
    <w:multiLevelType w:val="multilevel"/>
    <w:tmpl w:val="A2AE9D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762B27"/>
    <w:multiLevelType w:val="multilevel"/>
    <w:tmpl w:val="6172D5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076052"/>
    <w:multiLevelType w:val="multilevel"/>
    <w:tmpl w:val="E3F49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6355EF"/>
    <w:multiLevelType w:val="multilevel"/>
    <w:tmpl w:val="0C7086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422072"/>
    <w:multiLevelType w:val="multilevel"/>
    <w:tmpl w:val="DB9EFE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EA3696"/>
    <w:multiLevelType w:val="multilevel"/>
    <w:tmpl w:val="A418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9F1981"/>
    <w:multiLevelType w:val="multilevel"/>
    <w:tmpl w:val="503CA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433FAC"/>
    <w:multiLevelType w:val="multilevel"/>
    <w:tmpl w:val="CBAE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C70DA9"/>
    <w:multiLevelType w:val="multilevel"/>
    <w:tmpl w:val="5F90AF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974F36"/>
    <w:multiLevelType w:val="multilevel"/>
    <w:tmpl w:val="442008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366005">
    <w:abstractNumId w:val="4"/>
  </w:num>
  <w:num w:numId="2" w16cid:durableId="1904486591">
    <w:abstractNumId w:val="14"/>
  </w:num>
  <w:num w:numId="3" w16cid:durableId="942997695">
    <w:abstractNumId w:val="10"/>
  </w:num>
  <w:num w:numId="4" w16cid:durableId="140537409">
    <w:abstractNumId w:val="8"/>
  </w:num>
  <w:num w:numId="5" w16cid:durableId="589824009">
    <w:abstractNumId w:val="16"/>
  </w:num>
  <w:num w:numId="6" w16cid:durableId="665783377">
    <w:abstractNumId w:val="1"/>
  </w:num>
  <w:num w:numId="7" w16cid:durableId="767121121">
    <w:abstractNumId w:val="3"/>
  </w:num>
  <w:num w:numId="8" w16cid:durableId="806439199">
    <w:abstractNumId w:val="6"/>
  </w:num>
  <w:num w:numId="9" w16cid:durableId="394551721">
    <w:abstractNumId w:val="17"/>
  </w:num>
  <w:num w:numId="10" w16cid:durableId="1651985202">
    <w:abstractNumId w:val="12"/>
  </w:num>
  <w:num w:numId="11" w16cid:durableId="987710090">
    <w:abstractNumId w:val="0"/>
  </w:num>
  <w:num w:numId="12" w16cid:durableId="814293413">
    <w:abstractNumId w:val="2"/>
  </w:num>
  <w:num w:numId="13" w16cid:durableId="1673413908">
    <w:abstractNumId w:val="15"/>
  </w:num>
  <w:num w:numId="14" w16cid:durableId="627130134">
    <w:abstractNumId w:val="5"/>
  </w:num>
  <w:num w:numId="15" w16cid:durableId="170730337">
    <w:abstractNumId w:val="9"/>
  </w:num>
  <w:num w:numId="16" w16cid:durableId="772362140">
    <w:abstractNumId w:val="11"/>
  </w:num>
  <w:num w:numId="17" w16cid:durableId="1790315576">
    <w:abstractNumId w:val="7"/>
  </w:num>
  <w:num w:numId="18" w16cid:durableId="13449390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24"/>
    <w:rsid w:val="000665C7"/>
    <w:rsid w:val="002B5A3A"/>
    <w:rsid w:val="003C4D24"/>
    <w:rsid w:val="004410FE"/>
    <w:rsid w:val="00451E74"/>
    <w:rsid w:val="004C6BF8"/>
    <w:rsid w:val="00647A63"/>
    <w:rsid w:val="00663158"/>
    <w:rsid w:val="00674C56"/>
    <w:rsid w:val="008F5AB1"/>
    <w:rsid w:val="00942396"/>
    <w:rsid w:val="00BA3C01"/>
    <w:rsid w:val="00C2500E"/>
    <w:rsid w:val="00CE6F51"/>
    <w:rsid w:val="00E92ECA"/>
    <w:rsid w:val="00F3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BE5FF"/>
  <w15:chartTrackingRefBased/>
  <w15:docId w15:val="{3CDE4350-42E3-4460-A49D-CC548885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C56"/>
  </w:style>
  <w:style w:type="paragraph" w:styleId="1">
    <w:name w:val="heading 1"/>
    <w:basedOn w:val="a"/>
    <w:next w:val="a"/>
    <w:link w:val="10"/>
    <w:uiPriority w:val="9"/>
    <w:qFormat/>
    <w:rsid w:val="003C4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4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4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4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4D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4D2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4D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4D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4D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4D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4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4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4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4D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4D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4D2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4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4D2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C4D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2172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Storozhev</dc:creator>
  <cp:keywords/>
  <dc:description/>
  <cp:lastModifiedBy>Egor Storozhev</cp:lastModifiedBy>
  <cp:revision>22</cp:revision>
  <dcterms:created xsi:type="dcterms:W3CDTF">2025-08-31T06:06:00Z</dcterms:created>
  <dcterms:modified xsi:type="dcterms:W3CDTF">2025-08-31T06:55:00Z</dcterms:modified>
</cp:coreProperties>
</file>